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FB9" w:rsidRPr="0026771A" w:rsidRDefault="00154FB9" w:rsidP="00154FB9">
      <w:pPr>
        <w:pBdr>
          <w:top w:val="thinThickSmallGap" w:sz="24" w:space="1" w:color="auto"/>
          <w:left w:val="thinThickSmallGap" w:sz="24" w:space="19" w:color="auto"/>
          <w:bottom w:val="thickThinSmallGap" w:sz="24" w:space="1" w:color="auto"/>
          <w:right w:val="thickThinSmallGap" w:sz="24" w:space="4" w:color="auto"/>
        </w:pBdr>
        <w:rPr>
          <w:b/>
          <w:bCs/>
          <w:sz w:val="32"/>
          <w:szCs w:val="32"/>
        </w:rPr>
      </w:pPr>
      <w:r w:rsidRPr="0026771A">
        <w:rPr>
          <w:b/>
          <w:bCs/>
          <w:sz w:val="32"/>
          <w:szCs w:val="32"/>
        </w:rPr>
        <w:t xml:space="preserve">КОМИТЕТ ПРАВИТЕЛЬСТВА </w:t>
      </w:r>
      <w:r>
        <w:rPr>
          <w:b/>
          <w:bCs/>
          <w:sz w:val="32"/>
          <w:szCs w:val="32"/>
        </w:rPr>
        <w:t xml:space="preserve">                                                                      </w:t>
      </w:r>
      <w:r w:rsidRPr="0026771A">
        <w:rPr>
          <w:b/>
          <w:bCs/>
          <w:sz w:val="32"/>
          <w:szCs w:val="32"/>
        </w:rPr>
        <w:t xml:space="preserve">ХАБАРОВСКОГО КРАЯ </w:t>
      </w:r>
      <w:r>
        <w:rPr>
          <w:b/>
          <w:bCs/>
          <w:sz w:val="32"/>
          <w:szCs w:val="32"/>
        </w:rPr>
        <w:t xml:space="preserve">                                                                                     </w:t>
      </w:r>
      <w:r w:rsidRPr="0026771A">
        <w:rPr>
          <w:b/>
          <w:bCs/>
          <w:sz w:val="32"/>
          <w:szCs w:val="32"/>
        </w:rPr>
        <w:t>ПО ГРАЖДАНСКОЙ ЗАЩИТЕ</w:t>
      </w:r>
    </w:p>
    <w:p w:rsidR="00154FB9" w:rsidRDefault="00154FB9" w:rsidP="00154FB9">
      <w:pPr>
        <w:pBdr>
          <w:top w:val="thinThickSmallGap" w:sz="24" w:space="1" w:color="auto"/>
          <w:left w:val="thinThickSmallGap" w:sz="24" w:space="19" w:color="auto"/>
          <w:bottom w:val="thickThinSmallGap" w:sz="24" w:space="1" w:color="auto"/>
          <w:right w:val="thickThinSmallGap" w:sz="24" w:space="4" w:color="auto"/>
        </w:pBdr>
        <w:rPr>
          <w:rFonts w:ascii="Arial" w:hAnsi="Arial" w:cs="Arial"/>
          <w:b/>
          <w:bCs/>
          <w:sz w:val="18"/>
          <w:szCs w:val="18"/>
        </w:rPr>
      </w:pPr>
    </w:p>
    <w:p w:rsidR="00154FB9" w:rsidRPr="006A3BD9" w:rsidRDefault="00154FB9" w:rsidP="00154FB9">
      <w:pPr>
        <w:pBdr>
          <w:top w:val="thinThickSmallGap" w:sz="24" w:space="1" w:color="auto"/>
          <w:left w:val="thinThickSmallGap" w:sz="24" w:space="19" w:color="auto"/>
          <w:bottom w:val="thickThinSmallGap" w:sz="24" w:space="1" w:color="auto"/>
          <w:right w:val="thickThinSmallGap" w:sz="24" w:space="4" w:color="auto"/>
        </w:pBdr>
        <w:rPr>
          <w:rFonts w:ascii="Arial" w:hAnsi="Arial" w:cs="Arial"/>
          <w:b/>
          <w:bCs/>
          <w:sz w:val="18"/>
          <w:szCs w:val="1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B187C81" wp14:editId="056D2FB1">
            <wp:simplePos x="0" y="0"/>
            <wp:positionH relativeFrom="column">
              <wp:posOffset>3227539</wp:posOffset>
            </wp:positionH>
            <wp:positionV relativeFrom="paragraph">
              <wp:posOffset>449580</wp:posOffset>
            </wp:positionV>
            <wp:extent cx="219291" cy="260666"/>
            <wp:effectExtent l="0" t="0" r="0" b="6350"/>
            <wp:wrapNone/>
            <wp:docPr id="7" name="Рисунок 7" descr="C:\Documents and Settings\Bayduk.GRZ\Мои документы\Мои рисунки\Эмблемы, геральдика, карты\Эмблемы, гербы\Новый герб кр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Bayduk.GRZ\Мои документы\Мои рисунки\Эмблемы, геральдика, карты\Эмблемы, гербы\Новый герб кра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91" cy="26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48CB5013" wp14:editId="3ACBBA46">
            <wp:extent cx="1146411" cy="11464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375" cy="115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FB9" w:rsidRDefault="00154FB9" w:rsidP="00154FB9">
      <w:pPr>
        <w:pBdr>
          <w:top w:val="thinThickSmallGap" w:sz="24" w:space="1" w:color="auto"/>
          <w:left w:val="thinThickSmallGap" w:sz="24" w:space="19" w:color="auto"/>
          <w:bottom w:val="thickThinSmallGap" w:sz="24" w:space="1" w:color="auto"/>
          <w:right w:val="thickThinSmallGap" w:sz="24" w:space="4" w:color="auto"/>
        </w:pBdr>
        <w:rPr>
          <w:b/>
          <w:bCs/>
          <w:sz w:val="56"/>
          <w:szCs w:val="56"/>
        </w:rPr>
      </w:pPr>
    </w:p>
    <w:p w:rsidR="00154FB9" w:rsidRDefault="00154FB9" w:rsidP="00154FB9">
      <w:pPr>
        <w:pBdr>
          <w:top w:val="thinThickSmallGap" w:sz="24" w:space="1" w:color="auto"/>
          <w:left w:val="thinThickSmallGap" w:sz="24" w:space="19" w:color="auto"/>
          <w:bottom w:val="thickThinSmallGap" w:sz="24" w:space="1" w:color="auto"/>
          <w:right w:val="thickThinSmallGap" w:sz="24" w:space="4" w:color="auto"/>
        </w:pBdr>
        <w:rPr>
          <w:b/>
          <w:bCs/>
          <w:sz w:val="56"/>
          <w:szCs w:val="56"/>
        </w:rPr>
      </w:pPr>
    </w:p>
    <w:p w:rsidR="00154FB9" w:rsidRDefault="00154FB9" w:rsidP="00154FB9">
      <w:pPr>
        <w:pBdr>
          <w:top w:val="thinThickSmallGap" w:sz="24" w:space="1" w:color="auto"/>
          <w:left w:val="thinThickSmallGap" w:sz="24" w:space="19" w:color="auto"/>
          <w:bottom w:val="thickThinSmallGap" w:sz="24" w:space="1" w:color="auto"/>
          <w:right w:val="thickThinSmallGap" w:sz="24" w:space="4" w:color="auto"/>
        </w:pBdr>
        <w:rPr>
          <w:b/>
          <w:bCs/>
          <w:sz w:val="56"/>
          <w:szCs w:val="56"/>
        </w:rPr>
      </w:pPr>
    </w:p>
    <w:p w:rsidR="00154FB9" w:rsidRDefault="00154FB9" w:rsidP="00154FB9">
      <w:pPr>
        <w:pBdr>
          <w:top w:val="thinThickSmallGap" w:sz="24" w:space="1" w:color="auto"/>
          <w:left w:val="thinThickSmallGap" w:sz="24" w:space="19" w:color="auto"/>
          <w:bottom w:val="thickThinSmallGap" w:sz="24" w:space="1" w:color="auto"/>
          <w:right w:val="thickThinSmallGap" w:sz="24" w:space="4" w:color="auto"/>
        </w:pBdr>
        <w:rPr>
          <w:b/>
          <w:bCs/>
          <w:sz w:val="56"/>
          <w:szCs w:val="56"/>
        </w:rPr>
      </w:pPr>
    </w:p>
    <w:p w:rsidR="00154FB9" w:rsidRPr="0036693E" w:rsidRDefault="00154FB9" w:rsidP="00154FB9">
      <w:pPr>
        <w:pBdr>
          <w:top w:val="thinThickSmallGap" w:sz="24" w:space="1" w:color="auto"/>
          <w:left w:val="thinThickSmallGap" w:sz="24" w:space="19" w:color="auto"/>
          <w:bottom w:val="thickThinSmallGap" w:sz="24" w:space="1" w:color="auto"/>
          <w:right w:val="thickThinSmallGap" w:sz="24" w:space="4" w:color="auto"/>
        </w:pBdr>
        <w:rPr>
          <w:b/>
          <w:bCs/>
          <w:sz w:val="36"/>
          <w:szCs w:val="36"/>
        </w:rPr>
      </w:pPr>
      <w:r w:rsidRPr="0036693E">
        <w:rPr>
          <w:b/>
          <w:bCs/>
          <w:sz w:val="36"/>
          <w:szCs w:val="36"/>
        </w:rPr>
        <w:t>РЕКОМЕНДАЦИИ</w:t>
      </w:r>
    </w:p>
    <w:p w:rsidR="00154FB9" w:rsidRPr="0036693E" w:rsidRDefault="00154FB9" w:rsidP="00154FB9">
      <w:pPr>
        <w:pBdr>
          <w:top w:val="thinThickSmallGap" w:sz="24" w:space="1" w:color="auto"/>
          <w:left w:val="thinThickSmallGap" w:sz="24" w:space="19" w:color="auto"/>
          <w:bottom w:val="thickThinSmallGap" w:sz="24" w:space="1" w:color="auto"/>
          <w:right w:val="thickThinSmallGap" w:sz="24" w:space="4" w:color="auto"/>
        </w:pBdr>
        <w:rPr>
          <w:b/>
          <w:bCs/>
          <w:sz w:val="36"/>
          <w:szCs w:val="36"/>
        </w:rPr>
      </w:pPr>
      <w:r w:rsidRPr="0036693E">
        <w:rPr>
          <w:b/>
          <w:bCs/>
          <w:sz w:val="36"/>
          <w:szCs w:val="36"/>
        </w:rPr>
        <w:t xml:space="preserve">ПО ОБЕСПЕЧЕНИЮ ПОЖАРНОЙ БЕЗОПАСНОСТИ НА ОБЪЕКТАХ ОТДЫХА, ОЗДОРОВЛЕНИЯ И          </w:t>
      </w:r>
      <w:r>
        <w:rPr>
          <w:b/>
          <w:bCs/>
          <w:sz w:val="36"/>
          <w:szCs w:val="36"/>
        </w:rPr>
        <w:t xml:space="preserve">             </w:t>
      </w:r>
      <w:r w:rsidRPr="0036693E">
        <w:rPr>
          <w:b/>
          <w:bCs/>
          <w:sz w:val="36"/>
          <w:szCs w:val="36"/>
        </w:rPr>
        <w:t xml:space="preserve">         ЗАНЯТОСТИ ДЕТЕЙ</w:t>
      </w:r>
    </w:p>
    <w:p w:rsidR="00154FB9" w:rsidRPr="002E1200" w:rsidRDefault="00154FB9" w:rsidP="00154FB9">
      <w:pPr>
        <w:pBdr>
          <w:top w:val="thinThickSmallGap" w:sz="24" w:space="1" w:color="auto"/>
          <w:left w:val="thinThickSmallGap" w:sz="24" w:space="19" w:color="auto"/>
          <w:bottom w:val="thickThinSmallGap" w:sz="24" w:space="1" w:color="auto"/>
          <w:right w:val="thickThinSmallGap" w:sz="24" w:space="4" w:color="auto"/>
        </w:pBdr>
        <w:rPr>
          <w:bCs/>
          <w:sz w:val="36"/>
          <w:szCs w:val="36"/>
        </w:rPr>
      </w:pPr>
    </w:p>
    <w:p w:rsidR="00154FB9" w:rsidRPr="002E1200" w:rsidRDefault="00154FB9" w:rsidP="00154FB9">
      <w:pPr>
        <w:pBdr>
          <w:top w:val="thinThickSmallGap" w:sz="24" w:space="1" w:color="auto"/>
          <w:left w:val="thinThickSmallGap" w:sz="24" w:space="19" w:color="auto"/>
          <w:bottom w:val="thickThinSmallGap" w:sz="24" w:space="1" w:color="auto"/>
          <w:right w:val="thickThinSmallGap" w:sz="24" w:space="4" w:color="auto"/>
        </w:pBdr>
        <w:rPr>
          <w:bCs/>
          <w:sz w:val="36"/>
          <w:szCs w:val="36"/>
        </w:rPr>
      </w:pPr>
    </w:p>
    <w:p w:rsidR="00154FB9" w:rsidRPr="002E1200" w:rsidRDefault="00154FB9" w:rsidP="00154FB9">
      <w:pPr>
        <w:pBdr>
          <w:top w:val="thinThickSmallGap" w:sz="24" w:space="1" w:color="auto"/>
          <w:left w:val="thinThickSmallGap" w:sz="24" w:space="19" w:color="auto"/>
          <w:bottom w:val="thickThinSmallGap" w:sz="24" w:space="1" w:color="auto"/>
          <w:right w:val="thickThinSmallGap" w:sz="24" w:space="4" w:color="auto"/>
        </w:pBdr>
        <w:rPr>
          <w:bCs/>
          <w:sz w:val="36"/>
          <w:szCs w:val="36"/>
        </w:rPr>
      </w:pPr>
    </w:p>
    <w:p w:rsidR="00154FB9" w:rsidRDefault="00154FB9" w:rsidP="00154FB9">
      <w:pPr>
        <w:pBdr>
          <w:top w:val="thinThickSmallGap" w:sz="24" w:space="1" w:color="auto"/>
          <w:left w:val="thinThickSmallGap" w:sz="24" w:space="19" w:color="auto"/>
          <w:bottom w:val="thickThinSmallGap" w:sz="24" w:space="1" w:color="auto"/>
          <w:right w:val="thickThinSmallGap" w:sz="24" w:space="4" w:color="auto"/>
        </w:pBdr>
        <w:rPr>
          <w:b/>
          <w:bCs/>
          <w:sz w:val="20"/>
          <w:szCs w:val="20"/>
        </w:rPr>
      </w:pPr>
    </w:p>
    <w:p w:rsidR="00154FB9" w:rsidRDefault="00154FB9" w:rsidP="00154FB9">
      <w:pPr>
        <w:pBdr>
          <w:top w:val="thinThickSmallGap" w:sz="24" w:space="1" w:color="auto"/>
          <w:left w:val="thinThickSmallGap" w:sz="24" w:space="19" w:color="auto"/>
          <w:bottom w:val="thickThinSmallGap" w:sz="24" w:space="1" w:color="auto"/>
          <w:right w:val="thickThinSmallGap" w:sz="24" w:space="4" w:color="auto"/>
        </w:pBdr>
        <w:rPr>
          <w:b/>
          <w:bCs/>
          <w:sz w:val="20"/>
          <w:szCs w:val="20"/>
        </w:rPr>
      </w:pPr>
    </w:p>
    <w:p w:rsidR="00154FB9" w:rsidRDefault="00154FB9" w:rsidP="00154FB9">
      <w:pPr>
        <w:pBdr>
          <w:top w:val="thinThickSmallGap" w:sz="24" w:space="1" w:color="auto"/>
          <w:left w:val="thinThickSmallGap" w:sz="24" w:space="19" w:color="auto"/>
          <w:bottom w:val="thickThinSmallGap" w:sz="24" w:space="1" w:color="auto"/>
          <w:right w:val="thickThinSmallGap" w:sz="24" w:space="4" w:color="auto"/>
        </w:pBdr>
        <w:rPr>
          <w:b/>
          <w:bCs/>
          <w:sz w:val="20"/>
          <w:szCs w:val="20"/>
        </w:rPr>
      </w:pPr>
    </w:p>
    <w:p w:rsidR="00154FB9" w:rsidRDefault="00154FB9" w:rsidP="00154FB9">
      <w:pPr>
        <w:pBdr>
          <w:top w:val="thinThickSmallGap" w:sz="24" w:space="1" w:color="auto"/>
          <w:left w:val="thinThickSmallGap" w:sz="24" w:space="19" w:color="auto"/>
          <w:bottom w:val="thickThinSmallGap" w:sz="24" w:space="1" w:color="auto"/>
          <w:right w:val="thickThinSmallGap" w:sz="24" w:space="4" w:color="auto"/>
        </w:pBdr>
        <w:rPr>
          <w:b/>
          <w:bCs/>
          <w:sz w:val="20"/>
          <w:szCs w:val="20"/>
        </w:rPr>
      </w:pPr>
    </w:p>
    <w:p w:rsidR="00154FB9" w:rsidRDefault="00154FB9" w:rsidP="00154FB9">
      <w:pPr>
        <w:pBdr>
          <w:top w:val="thinThickSmallGap" w:sz="24" w:space="1" w:color="auto"/>
          <w:left w:val="thinThickSmallGap" w:sz="24" w:space="19" w:color="auto"/>
          <w:bottom w:val="thickThinSmallGap" w:sz="24" w:space="1" w:color="auto"/>
          <w:right w:val="thickThinSmallGap" w:sz="24" w:space="4" w:color="auto"/>
        </w:pBdr>
        <w:rPr>
          <w:b/>
          <w:bCs/>
          <w:sz w:val="20"/>
          <w:szCs w:val="20"/>
        </w:rPr>
      </w:pPr>
    </w:p>
    <w:p w:rsidR="00154FB9" w:rsidRDefault="00154FB9" w:rsidP="00154FB9">
      <w:pPr>
        <w:pBdr>
          <w:top w:val="thinThickSmallGap" w:sz="24" w:space="1" w:color="auto"/>
          <w:left w:val="thinThickSmallGap" w:sz="24" w:space="19" w:color="auto"/>
          <w:bottom w:val="thickThinSmallGap" w:sz="24" w:space="1" w:color="auto"/>
          <w:right w:val="thickThinSmallGap" w:sz="24" w:space="4" w:color="auto"/>
        </w:pBdr>
        <w:rPr>
          <w:b/>
          <w:bCs/>
          <w:sz w:val="20"/>
          <w:szCs w:val="20"/>
        </w:rPr>
      </w:pPr>
    </w:p>
    <w:p w:rsidR="00154FB9" w:rsidRDefault="00154FB9" w:rsidP="00154FB9">
      <w:pPr>
        <w:pBdr>
          <w:top w:val="thinThickSmallGap" w:sz="24" w:space="1" w:color="auto"/>
          <w:left w:val="thinThickSmallGap" w:sz="24" w:space="19" w:color="auto"/>
          <w:bottom w:val="thickThinSmallGap" w:sz="24" w:space="1" w:color="auto"/>
          <w:right w:val="thickThinSmallGap" w:sz="24" w:space="4" w:color="auto"/>
        </w:pBdr>
        <w:rPr>
          <w:b/>
          <w:bCs/>
          <w:sz w:val="20"/>
          <w:szCs w:val="20"/>
        </w:rPr>
      </w:pPr>
    </w:p>
    <w:p w:rsidR="00154FB9" w:rsidRDefault="00154FB9" w:rsidP="00154FB9">
      <w:pPr>
        <w:pBdr>
          <w:top w:val="thinThickSmallGap" w:sz="24" w:space="1" w:color="auto"/>
          <w:left w:val="thinThickSmallGap" w:sz="24" w:space="19" w:color="auto"/>
          <w:bottom w:val="thickThinSmallGap" w:sz="24" w:space="1" w:color="auto"/>
          <w:right w:val="thickThinSmallGap" w:sz="24" w:space="4" w:color="auto"/>
        </w:pBdr>
        <w:rPr>
          <w:b/>
          <w:bCs/>
          <w:sz w:val="20"/>
          <w:szCs w:val="20"/>
        </w:rPr>
      </w:pPr>
    </w:p>
    <w:p w:rsidR="00154FB9" w:rsidRDefault="00154FB9" w:rsidP="00154FB9">
      <w:pPr>
        <w:pBdr>
          <w:top w:val="thinThickSmallGap" w:sz="24" w:space="1" w:color="auto"/>
          <w:left w:val="thinThickSmallGap" w:sz="24" w:space="19" w:color="auto"/>
          <w:bottom w:val="thickThinSmallGap" w:sz="24" w:space="1" w:color="auto"/>
          <w:right w:val="thickThinSmallGap" w:sz="24" w:space="4" w:color="auto"/>
        </w:pBdr>
        <w:rPr>
          <w:b/>
          <w:bCs/>
          <w:sz w:val="20"/>
          <w:szCs w:val="20"/>
        </w:rPr>
      </w:pPr>
    </w:p>
    <w:p w:rsidR="00154FB9" w:rsidRDefault="00154FB9" w:rsidP="00154FB9">
      <w:pPr>
        <w:pBdr>
          <w:top w:val="thinThickSmallGap" w:sz="24" w:space="1" w:color="auto"/>
          <w:left w:val="thinThickSmallGap" w:sz="24" w:space="19" w:color="auto"/>
          <w:bottom w:val="thickThinSmallGap" w:sz="24" w:space="1" w:color="auto"/>
          <w:right w:val="thickThinSmallGap" w:sz="24" w:space="4" w:color="auto"/>
        </w:pBdr>
        <w:rPr>
          <w:b/>
          <w:bCs/>
          <w:sz w:val="20"/>
          <w:szCs w:val="20"/>
        </w:rPr>
      </w:pPr>
    </w:p>
    <w:p w:rsidR="00154FB9" w:rsidRDefault="00154FB9" w:rsidP="00154FB9">
      <w:pPr>
        <w:pBdr>
          <w:top w:val="thinThickSmallGap" w:sz="24" w:space="1" w:color="auto"/>
          <w:left w:val="thinThickSmallGap" w:sz="24" w:space="19" w:color="auto"/>
          <w:bottom w:val="thickThinSmallGap" w:sz="24" w:space="1" w:color="auto"/>
          <w:right w:val="thickThinSmallGap" w:sz="24" w:space="4" w:color="auto"/>
        </w:pBdr>
        <w:rPr>
          <w:b/>
          <w:bCs/>
          <w:sz w:val="20"/>
          <w:szCs w:val="20"/>
        </w:rPr>
      </w:pPr>
    </w:p>
    <w:p w:rsidR="00154FB9" w:rsidRDefault="00154FB9" w:rsidP="00154FB9">
      <w:pPr>
        <w:pBdr>
          <w:top w:val="thinThickSmallGap" w:sz="24" w:space="1" w:color="auto"/>
          <w:left w:val="thinThickSmallGap" w:sz="24" w:space="19" w:color="auto"/>
          <w:bottom w:val="thickThinSmallGap" w:sz="24" w:space="1" w:color="auto"/>
          <w:right w:val="thickThinSmallGap" w:sz="24" w:space="4" w:color="auto"/>
        </w:pBdr>
        <w:rPr>
          <w:b/>
          <w:bCs/>
          <w:sz w:val="20"/>
          <w:szCs w:val="20"/>
        </w:rPr>
      </w:pPr>
    </w:p>
    <w:p w:rsidR="00154FB9" w:rsidRDefault="00154FB9" w:rsidP="00154FB9">
      <w:pPr>
        <w:pBdr>
          <w:top w:val="thinThickSmallGap" w:sz="24" w:space="1" w:color="auto"/>
          <w:left w:val="thinThickSmallGap" w:sz="24" w:space="19" w:color="auto"/>
          <w:bottom w:val="thickThinSmallGap" w:sz="24" w:space="1" w:color="auto"/>
          <w:right w:val="thickThinSmallGap" w:sz="24" w:space="4" w:color="auto"/>
        </w:pBdr>
        <w:rPr>
          <w:b/>
          <w:bCs/>
          <w:sz w:val="20"/>
          <w:szCs w:val="20"/>
        </w:rPr>
      </w:pPr>
    </w:p>
    <w:p w:rsidR="00154FB9" w:rsidRDefault="00154FB9" w:rsidP="00154FB9">
      <w:pPr>
        <w:pBdr>
          <w:top w:val="thinThickSmallGap" w:sz="24" w:space="1" w:color="auto"/>
          <w:left w:val="thinThickSmallGap" w:sz="24" w:space="19" w:color="auto"/>
          <w:bottom w:val="thickThinSmallGap" w:sz="24" w:space="1" w:color="auto"/>
          <w:right w:val="thickThinSmallGap" w:sz="24" w:space="4" w:color="auto"/>
        </w:pBdr>
        <w:rPr>
          <w:b/>
          <w:bCs/>
          <w:sz w:val="20"/>
          <w:szCs w:val="20"/>
        </w:rPr>
      </w:pPr>
    </w:p>
    <w:p w:rsidR="00154FB9" w:rsidRDefault="00154FB9" w:rsidP="00154FB9">
      <w:pPr>
        <w:pBdr>
          <w:top w:val="thinThickSmallGap" w:sz="24" w:space="1" w:color="auto"/>
          <w:left w:val="thinThickSmallGap" w:sz="24" w:space="19" w:color="auto"/>
          <w:bottom w:val="thickThinSmallGap" w:sz="24" w:space="1" w:color="auto"/>
          <w:right w:val="thickThinSmallGap" w:sz="24" w:space="4" w:color="auto"/>
        </w:pBdr>
        <w:rPr>
          <w:b/>
          <w:bCs/>
          <w:sz w:val="20"/>
          <w:szCs w:val="20"/>
        </w:rPr>
      </w:pPr>
    </w:p>
    <w:p w:rsidR="00154FB9" w:rsidRDefault="00154FB9" w:rsidP="00154FB9">
      <w:pPr>
        <w:pBdr>
          <w:top w:val="thinThickSmallGap" w:sz="24" w:space="1" w:color="auto"/>
          <w:left w:val="thinThickSmallGap" w:sz="24" w:space="19" w:color="auto"/>
          <w:bottom w:val="thickThinSmallGap" w:sz="24" w:space="1" w:color="auto"/>
          <w:right w:val="thickThinSmallGap" w:sz="24" w:space="4" w:color="auto"/>
        </w:pBdr>
        <w:rPr>
          <w:b/>
          <w:bCs/>
          <w:sz w:val="20"/>
          <w:szCs w:val="20"/>
        </w:rPr>
      </w:pPr>
    </w:p>
    <w:p w:rsidR="00154FB9" w:rsidRDefault="00154FB9" w:rsidP="00154FB9">
      <w:pPr>
        <w:pBdr>
          <w:top w:val="thinThickSmallGap" w:sz="24" w:space="1" w:color="auto"/>
          <w:left w:val="thinThickSmallGap" w:sz="24" w:space="19" w:color="auto"/>
          <w:bottom w:val="thickThinSmallGap" w:sz="24" w:space="1" w:color="auto"/>
          <w:right w:val="thickThinSmallGap" w:sz="24" w:space="4" w:color="auto"/>
        </w:pBdr>
        <w:rPr>
          <w:b/>
          <w:bCs/>
          <w:sz w:val="20"/>
          <w:szCs w:val="20"/>
        </w:rPr>
      </w:pPr>
    </w:p>
    <w:p w:rsidR="00154FB9" w:rsidRDefault="00154FB9" w:rsidP="00154FB9">
      <w:pPr>
        <w:pBdr>
          <w:top w:val="thinThickSmallGap" w:sz="24" w:space="1" w:color="auto"/>
          <w:left w:val="thinThickSmallGap" w:sz="24" w:space="19" w:color="auto"/>
          <w:bottom w:val="thickThinSmallGap" w:sz="24" w:space="1" w:color="auto"/>
          <w:right w:val="thickThinSmallGap" w:sz="24" w:space="4" w:color="auto"/>
        </w:pBdr>
        <w:rPr>
          <w:b/>
          <w:bCs/>
          <w:sz w:val="20"/>
          <w:szCs w:val="20"/>
        </w:rPr>
      </w:pPr>
    </w:p>
    <w:p w:rsidR="00154FB9" w:rsidRDefault="00154FB9" w:rsidP="00154FB9">
      <w:pPr>
        <w:pBdr>
          <w:top w:val="thinThickSmallGap" w:sz="24" w:space="1" w:color="auto"/>
          <w:left w:val="thinThickSmallGap" w:sz="24" w:space="19" w:color="auto"/>
          <w:bottom w:val="thickThinSmallGap" w:sz="24" w:space="1" w:color="auto"/>
          <w:right w:val="thickThinSmallGap" w:sz="24" w:space="4" w:color="auto"/>
        </w:pBdr>
        <w:rPr>
          <w:b/>
          <w:bCs/>
          <w:sz w:val="20"/>
          <w:szCs w:val="20"/>
        </w:rPr>
      </w:pPr>
    </w:p>
    <w:p w:rsidR="00154FB9" w:rsidRDefault="00154FB9" w:rsidP="00154FB9">
      <w:pPr>
        <w:pBdr>
          <w:top w:val="thinThickSmallGap" w:sz="24" w:space="1" w:color="auto"/>
          <w:left w:val="thinThickSmallGap" w:sz="24" w:space="19" w:color="auto"/>
          <w:bottom w:val="thickThinSmallGap" w:sz="24" w:space="1" w:color="auto"/>
          <w:right w:val="thickThinSmallGap" w:sz="24" w:space="4" w:color="auto"/>
        </w:pBdr>
        <w:rPr>
          <w:b/>
          <w:bCs/>
          <w:sz w:val="20"/>
          <w:szCs w:val="20"/>
        </w:rPr>
      </w:pPr>
    </w:p>
    <w:p w:rsidR="00154FB9" w:rsidRDefault="00154FB9" w:rsidP="00154FB9">
      <w:pPr>
        <w:pBdr>
          <w:top w:val="thinThickSmallGap" w:sz="24" w:space="1" w:color="auto"/>
          <w:left w:val="thinThickSmallGap" w:sz="24" w:space="19" w:color="auto"/>
          <w:bottom w:val="thickThinSmallGap" w:sz="24" w:space="1" w:color="auto"/>
          <w:right w:val="thickThinSmallGap" w:sz="24" w:space="4" w:color="auto"/>
        </w:pBdr>
        <w:rPr>
          <w:b/>
          <w:bCs/>
          <w:sz w:val="20"/>
          <w:szCs w:val="20"/>
        </w:rPr>
      </w:pPr>
    </w:p>
    <w:p w:rsidR="00154FB9" w:rsidRPr="005831F5" w:rsidRDefault="00154FB9" w:rsidP="00154FB9">
      <w:pPr>
        <w:pBdr>
          <w:top w:val="thinThickSmallGap" w:sz="24" w:space="1" w:color="auto"/>
          <w:left w:val="thinThickSmallGap" w:sz="24" w:space="19" w:color="auto"/>
          <w:bottom w:val="thickThinSmallGap" w:sz="24" w:space="1" w:color="auto"/>
          <w:right w:val="thickThinSmallGap" w:sz="24" w:space="4" w:color="auto"/>
        </w:pBdr>
        <w:rPr>
          <w:b/>
          <w:bCs/>
          <w:sz w:val="20"/>
          <w:szCs w:val="20"/>
        </w:rPr>
      </w:pPr>
    </w:p>
    <w:p w:rsidR="00154FB9" w:rsidRPr="00EC1454" w:rsidRDefault="00154FB9" w:rsidP="00154FB9">
      <w:pPr>
        <w:pBdr>
          <w:top w:val="thinThickSmallGap" w:sz="24" w:space="1" w:color="auto"/>
          <w:left w:val="thinThickSmallGap" w:sz="24" w:space="19" w:color="auto"/>
          <w:bottom w:val="thickThinSmallGap" w:sz="24" w:space="1" w:color="auto"/>
          <w:right w:val="thickThinSmallGap" w:sz="24" w:space="4" w:color="auto"/>
        </w:pBdr>
        <w:rPr>
          <w:bCs/>
          <w:szCs w:val="28"/>
        </w:rPr>
      </w:pPr>
      <w:r w:rsidRPr="00EC1454">
        <w:rPr>
          <w:bCs/>
          <w:szCs w:val="28"/>
        </w:rPr>
        <w:t>г. Хабаровск</w:t>
      </w:r>
    </w:p>
    <w:p w:rsidR="00154FB9" w:rsidRDefault="00154FB9" w:rsidP="00154FB9">
      <w:pPr>
        <w:pBdr>
          <w:top w:val="thinThickSmallGap" w:sz="24" w:space="1" w:color="auto"/>
          <w:left w:val="thinThickSmallGap" w:sz="24" w:space="19" w:color="auto"/>
          <w:bottom w:val="thickThinSmallGap" w:sz="24" w:space="1" w:color="auto"/>
          <w:right w:val="thickThinSmallGap" w:sz="24" w:space="4" w:color="auto"/>
        </w:pBdr>
        <w:rPr>
          <w:bCs/>
          <w:sz w:val="32"/>
          <w:szCs w:val="32"/>
        </w:rPr>
        <w:sectPr w:rsidR="00154FB9" w:rsidSect="00154FB9">
          <w:footerReference w:type="default" r:id="rId11"/>
          <w:pgSz w:w="11905" w:h="16838"/>
          <w:pgMar w:top="1134" w:right="565" w:bottom="851" w:left="851" w:header="567" w:footer="74" w:gutter="0"/>
          <w:pgNumType w:start="2"/>
          <w:cols w:space="720"/>
          <w:noEndnote/>
          <w:titlePg/>
          <w:docGrid w:linePitch="381"/>
        </w:sectPr>
      </w:pPr>
      <w:r w:rsidRPr="00EC1454">
        <w:rPr>
          <w:bCs/>
          <w:szCs w:val="28"/>
        </w:rPr>
        <w:t>2017 г</w:t>
      </w:r>
      <w:r w:rsidRPr="00BF0A6B">
        <w:rPr>
          <w:bCs/>
          <w:sz w:val="32"/>
          <w:szCs w:val="32"/>
        </w:rPr>
        <w:t>.</w:t>
      </w:r>
    </w:p>
    <w:p w:rsidR="00E51BF3" w:rsidRPr="00AA3D5A" w:rsidRDefault="00E51BF3" w:rsidP="00E51BF3">
      <w:pPr>
        <w:ind w:firstLine="567"/>
        <w:jc w:val="both"/>
        <w:rPr>
          <w:b/>
          <w:bCs/>
          <w:sz w:val="26"/>
          <w:szCs w:val="26"/>
        </w:rPr>
      </w:pPr>
      <w:bookmarkStart w:id="0" w:name="_GoBack"/>
      <w:bookmarkEnd w:id="0"/>
      <w:r w:rsidRPr="00AA3D5A">
        <w:rPr>
          <w:b/>
          <w:bCs/>
          <w:sz w:val="26"/>
          <w:szCs w:val="26"/>
        </w:rPr>
        <w:lastRenderedPageBreak/>
        <w:t>СОДЕРЖАНИЕ</w:t>
      </w:r>
    </w:p>
    <w:tbl>
      <w:tblPr>
        <w:tblStyle w:val="a5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8756"/>
        <w:gridCol w:w="709"/>
      </w:tblGrid>
      <w:tr w:rsidR="00E51BF3" w:rsidRPr="00AA3D5A" w:rsidTr="0039600E">
        <w:trPr>
          <w:trHeight w:val="478"/>
        </w:trPr>
        <w:tc>
          <w:tcPr>
            <w:tcW w:w="566" w:type="dxa"/>
          </w:tcPr>
          <w:p w:rsidR="00E51BF3" w:rsidRPr="00AA3D5A" w:rsidRDefault="00E51BF3" w:rsidP="0045279C">
            <w:pPr>
              <w:spacing w:before="240"/>
              <w:jc w:val="left"/>
              <w:rPr>
                <w:bCs/>
                <w:sz w:val="26"/>
                <w:szCs w:val="26"/>
              </w:rPr>
            </w:pPr>
          </w:p>
        </w:tc>
        <w:tc>
          <w:tcPr>
            <w:tcW w:w="8756" w:type="dxa"/>
          </w:tcPr>
          <w:p w:rsidR="00E51BF3" w:rsidRPr="00AA3D5A" w:rsidRDefault="00E51BF3" w:rsidP="0045279C">
            <w:pPr>
              <w:spacing w:before="240"/>
              <w:jc w:val="left"/>
              <w:rPr>
                <w:bCs/>
                <w:sz w:val="26"/>
                <w:szCs w:val="26"/>
              </w:rPr>
            </w:pPr>
          </w:p>
        </w:tc>
        <w:tc>
          <w:tcPr>
            <w:tcW w:w="709" w:type="dxa"/>
          </w:tcPr>
          <w:p w:rsidR="00E51BF3" w:rsidRPr="00AA3D5A" w:rsidRDefault="00E51BF3" w:rsidP="0045279C">
            <w:pPr>
              <w:spacing w:before="240"/>
              <w:jc w:val="left"/>
              <w:rPr>
                <w:bCs/>
                <w:sz w:val="26"/>
                <w:szCs w:val="26"/>
              </w:rPr>
            </w:pPr>
            <w:r w:rsidRPr="00AA3D5A">
              <w:rPr>
                <w:bCs/>
                <w:sz w:val="26"/>
                <w:szCs w:val="26"/>
              </w:rPr>
              <w:t>стр.</w:t>
            </w:r>
          </w:p>
        </w:tc>
      </w:tr>
      <w:tr w:rsidR="00E51BF3" w:rsidRPr="00AA3D5A" w:rsidTr="00B50CB4">
        <w:trPr>
          <w:trHeight w:val="358"/>
        </w:trPr>
        <w:tc>
          <w:tcPr>
            <w:tcW w:w="566" w:type="dxa"/>
          </w:tcPr>
          <w:p w:rsidR="00E51BF3" w:rsidRPr="00AA3D5A" w:rsidRDefault="00E51BF3" w:rsidP="0045279C">
            <w:pPr>
              <w:spacing w:before="120" w:afterLines="60" w:after="144"/>
              <w:ind w:right="-7"/>
              <w:rPr>
                <w:bCs/>
                <w:sz w:val="26"/>
                <w:szCs w:val="26"/>
              </w:rPr>
            </w:pPr>
            <w:r w:rsidRPr="00AA3D5A">
              <w:rPr>
                <w:bCs/>
                <w:sz w:val="26"/>
                <w:szCs w:val="26"/>
              </w:rPr>
              <w:t>1.</w:t>
            </w:r>
          </w:p>
        </w:tc>
        <w:tc>
          <w:tcPr>
            <w:tcW w:w="8756" w:type="dxa"/>
          </w:tcPr>
          <w:p w:rsidR="00E51BF3" w:rsidRPr="00AA3D5A" w:rsidRDefault="00E51BF3" w:rsidP="0045279C">
            <w:pPr>
              <w:spacing w:before="120" w:afterLines="60" w:after="144"/>
              <w:jc w:val="both"/>
              <w:rPr>
                <w:bCs/>
                <w:sz w:val="26"/>
                <w:szCs w:val="26"/>
              </w:rPr>
            </w:pPr>
            <w:r w:rsidRPr="00AA3D5A">
              <w:rPr>
                <w:sz w:val="26"/>
                <w:szCs w:val="26"/>
              </w:rPr>
              <w:t>ОБЩИЕ ТРЕБОВАНИЯ ПОЖАРНОЙ БЕЗОПАСНОСТИ</w:t>
            </w:r>
          </w:p>
        </w:tc>
        <w:tc>
          <w:tcPr>
            <w:tcW w:w="709" w:type="dxa"/>
          </w:tcPr>
          <w:p w:rsidR="00E51BF3" w:rsidRPr="00AA3D5A" w:rsidRDefault="00E51BF3" w:rsidP="00B50CB4">
            <w:pPr>
              <w:spacing w:before="120" w:afterLines="60" w:after="144"/>
              <w:rPr>
                <w:bCs/>
                <w:sz w:val="26"/>
                <w:szCs w:val="26"/>
              </w:rPr>
            </w:pPr>
            <w:r w:rsidRPr="00AA3D5A">
              <w:rPr>
                <w:bCs/>
                <w:sz w:val="26"/>
                <w:szCs w:val="26"/>
              </w:rPr>
              <w:t>3</w:t>
            </w:r>
          </w:p>
        </w:tc>
      </w:tr>
      <w:tr w:rsidR="00E51BF3" w:rsidRPr="00AA3D5A" w:rsidTr="00B50CB4">
        <w:trPr>
          <w:trHeight w:val="493"/>
        </w:trPr>
        <w:tc>
          <w:tcPr>
            <w:tcW w:w="566" w:type="dxa"/>
          </w:tcPr>
          <w:p w:rsidR="00E51BF3" w:rsidRPr="00AA3D5A" w:rsidRDefault="00E51BF3" w:rsidP="0045279C">
            <w:pPr>
              <w:spacing w:before="120" w:afterLines="60" w:after="144"/>
              <w:ind w:right="-7"/>
              <w:rPr>
                <w:bCs/>
                <w:sz w:val="26"/>
                <w:szCs w:val="26"/>
              </w:rPr>
            </w:pPr>
            <w:r w:rsidRPr="00AA3D5A">
              <w:rPr>
                <w:bCs/>
                <w:sz w:val="26"/>
                <w:szCs w:val="26"/>
              </w:rPr>
              <w:t>2.</w:t>
            </w:r>
          </w:p>
        </w:tc>
        <w:tc>
          <w:tcPr>
            <w:tcW w:w="8756" w:type="dxa"/>
          </w:tcPr>
          <w:p w:rsidR="00E51BF3" w:rsidRPr="00AA3D5A" w:rsidRDefault="00E51BF3" w:rsidP="0045279C">
            <w:pPr>
              <w:widowControl w:val="0"/>
              <w:autoSpaceDE w:val="0"/>
              <w:autoSpaceDN w:val="0"/>
              <w:adjustRightInd w:val="0"/>
              <w:spacing w:before="120" w:afterLines="60" w:after="144"/>
              <w:jc w:val="both"/>
              <w:rPr>
                <w:iCs/>
                <w:color w:val="FF0000"/>
                <w:sz w:val="26"/>
                <w:szCs w:val="26"/>
              </w:rPr>
            </w:pPr>
            <w:r w:rsidRPr="00AA3D5A">
              <w:rPr>
                <w:color w:val="000000"/>
                <w:spacing w:val="7"/>
                <w:sz w:val="26"/>
                <w:szCs w:val="26"/>
              </w:rPr>
              <w:t>СОДЕРЖАНИЕ ТЕРРИТОРИИ</w:t>
            </w:r>
          </w:p>
        </w:tc>
        <w:tc>
          <w:tcPr>
            <w:tcW w:w="709" w:type="dxa"/>
          </w:tcPr>
          <w:p w:rsidR="00E51BF3" w:rsidRPr="00AA3D5A" w:rsidRDefault="00E51BF3" w:rsidP="00B50CB4">
            <w:pPr>
              <w:spacing w:before="120" w:afterLines="60" w:after="144"/>
              <w:rPr>
                <w:bCs/>
                <w:sz w:val="26"/>
                <w:szCs w:val="26"/>
              </w:rPr>
            </w:pPr>
            <w:r w:rsidRPr="00AA3D5A">
              <w:rPr>
                <w:bCs/>
                <w:sz w:val="26"/>
                <w:szCs w:val="26"/>
              </w:rPr>
              <w:t>4</w:t>
            </w:r>
          </w:p>
        </w:tc>
      </w:tr>
      <w:tr w:rsidR="00E51BF3" w:rsidRPr="00AA3D5A" w:rsidTr="00B50CB4">
        <w:trPr>
          <w:trHeight w:val="487"/>
        </w:trPr>
        <w:tc>
          <w:tcPr>
            <w:tcW w:w="566" w:type="dxa"/>
          </w:tcPr>
          <w:p w:rsidR="00E51BF3" w:rsidRPr="00AA3D5A" w:rsidRDefault="00E51BF3" w:rsidP="0045279C">
            <w:pPr>
              <w:spacing w:before="120" w:afterLines="60" w:after="144"/>
              <w:ind w:right="-7"/>
              <w:rPr>
                <w:bCs/>
                <w:sz w:val="26"/>
                <w:szCs w:val="26"/>
              </w:rPr>
            </w:pPr>
            <w:r w:rsidRPr="00AA3D5A">
              <w:rPr>
                <w:bCs/>
                <w:sz w:val="26"/>
                <w:szCs w:val="26"/>
              </w:rPr>
              <w:t>3.</w:t>
            </w:r>
          </w:p>
        </w:tc>
        <w:tc>
          <w:tcPr>
            <w:tcW w:w="8756" w:type="dxa"/>
          </w:tcPr>
          <w:p w:rsidR="00E51BF3" w:rsidRPr="00AA3D5A" w:rsidRDefault="00E51BF3" w:rsidP="0045279C">
            <w:pPr>
              <w:spacing w:before="120" w:afterLines="60" w:after="144"/>
              <w:jc w:val="both"/>
              <w:rPr>
                <w:bCs/>
                <w:color w:val="FF0000"/>
                <w:sz w:val="26"/>
                <w:szCs w:val="26"/>
              </w:rPr>
            </w:pPr>
            <w:r w:rsidRPr="00AA3D5A">
              <w:rPr>
                <w:bCs/>
                <w:spacing w:val="-3"/>
                <w:sz w:val="26"/>
                <w:szCs w:val="26"/>
              </w:rPr>
              <w:t>СОДЕРЖАНИЕ ЗДАНИЙ И ПОМЕЩЕНИЙ</w:t>
            </w:r>
          </w:p>
        </w:tc>
        <w:tc>
          <w:tcPr>
            <w:tcW w:w="709" w:type="dxa"/>
          </w:tcPr>
          <w:p w:rsidR="00E51BF3" w:rsidRPr="00AA3D5A" w:rsidRDefault="009A253F" w:rsidP="00B50CB4">
            <w:pPr>
              <w:spacing w:before="120" w:afterLines="60" w:after="144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5</w:t>
            </w:r>
          </w:p>
        </w:tc>
      </w:tr>
      <w:tr w:rsidR="00E51BF3" w:rsidRPr="00AA3D5A" w:rsidTr="00B50CB4">
        <w:tc>
          <w:tcPr>
            <w:tcW w:w="566" w:type="dxa"/>
          </w:tcPr>
          <w:p w:rsidR="00E51BF3" w:rsidRPr="00AA3D5A" w:rsidRDefault="00E51BF3" w:rsidP="0045279C">
            <w:pPr>
              <w:spacing w:before="120" w:afterLines="60" w:after="144"/>
              <w:ind w:right="-7"/>
              <w:rPr>
                <w:bCs/>
                <w:sz w:val="26"/>
                <w:szCs w:val="26"/>
              </w:rPr>
            </w:pPr>
            <w:r w:rsidRPr="00AA3D5A">
              <w:rPr>
                <w:bCs/>
                <w:sz w:val="26"/>
                <w:szCs w:val="26"/>
              </w:rPr>
              <w:t>4.</w:t>
            </w:r>
          </w:p>
        </w:tc>
        <w:tc>
          <w:tcPr>
            <w:tcW w:w="8756" w:type="dxa"/>
          </w:tcPr>
          <w:p w:rsidR="00E51BF3" w:rsidRPr="00AA3D5A" w:rsidRDefault="00E51BF3" w:rsidP="0045279C">
            <w:pPr>
              <w:pStyle w:val="af5"/>
              <w:ind w:left="3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A3D5A">
              <w:rPr>
                <w:rFonts w:ascii="Times New Roman" w:hAnsi="Times New Roman"/>
                <w:sz w:val="26"/>
                <w:szCs w:val="26"/>
              </w:rPr>
              <w:t>СОДЕРЖАНИЕ ПУТЕЙ ЭВАКУАЦИИ И ЭВАКУАЦИОННЫХ ВЫХ</w:t>
            </w:r>
            <w:r w:rsidRPr="00AA3D5A">
              <w:rPr>
                <w:rFonts w:ascii="Times New Roman" w:hAnsi="Times New Roman"/>
                <w:sz w:val="26"/>
                <w:szCs w:val="26"/>
              </w:rPr>
              <w:t>О</w:t>
            </w:r>
            <w:r w:rsidRPr="00AA3D5A">
              <w:rPr>
                <w:rFonts w:ascii="Times New Roman" w:hAnsi="Times New Roman"/>
                <w:sz w:val="26"/>
                <w:szCs w:val="26"/>
              </w:rPr>
              <w:t>ДОВ</w:t>
            </w:r>
          </w:p>
        </w:tc>
        <w:tc>
          <w:tcPr>
            <w:tcW w:w="709" w:type="dxa"/>
          </w:tcPr>
          <w:p w:rsidR="00E51BF3" w:rsidRPr="00AA3D5A" w:rsidRDefault="00E51BF3" w:rsidP="00B50CB4">
            <w:pPr>
              <w:spacing w:before="120" w:afterLines="60" w:after="144"/>
              <w:rPr>
                <w:bCs/>
                <w:sz w:val="26"/>
                <w:szCs w:val="26"/>
              </w:rPr>
            </w:pPr>
            <w:r w:rsidRPr="00AA3D5A">
              <w:rPr>
                <w:bCs/>
                <w:sz w:val="26"/>
                <w:szCs w:val="26"/>
              </w:rPr>
              <w:t>9</w:t>
            </w:r>
          </w:p>
        </w:tc>
      </w:tr>
      <w:tr w:rsidR="00E51BF3" w:rsidRPr="00AA3D5A" w:rsidTr="00B50CB4">
        <w:tc>
          <w:tcPr>
            <w:tcW w:w="566" w:type="dxa"/>
          </w:tcPr>
          <w:p w:rsidR="00E51BF3" w:rsidRPr="00AA3D5A" w:rsidRDefault="00E51BF3" w:rsidP="0045279C">
            <w:pPr>
              <w:spacing w:before="120" w:afterLines="60" w:after="144"/>
              <w:ind w:right="-7"/>
              <w:rPr>
                <w:bCs/>
                <w:sz w:val="26"/>
                <w:szCs w:val="26"/>
              </w:rPr>
            </w:pPr>
            <w:r w:rsidRPr="00AA3D5A">
              <w:rPr>
                <w:bCs/>
                <w:sz w:val="26"/>
                <w:szCs w:val="26"/>
              </w:rPr>
              <w:t>5.</w:t>
            </w:r>
          </w:p>
        </w:tc>
        <w:tc>
          <w:tcPr>
            <w:tcW w:w="8756" w:type="dxa"/>
          </w:tcPr>
          <w:p w:rsidR="00E51BF3" w:rsidRPr="00AA3D5A" w:rsidRDefault="00E51BF3" w:rsidP="0045279C">
            <w:pPr>
              <w:pStyle w:val="af5"/>
              <w:ind w:firstLine="3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A3D5A">
              <w:rPr>
                <w:rFonts w:ascii="Times New Roman" w:hAnsi="Times New Roman"/>
                <w:sz w:val="26"/>
                <w:szCs w:val="26"/>
              </w:rPr>
              <w:t>ТРЕБОВАНИЯ К СИСТЕМАМ ОТОПЛЕНИЯ, ВЕНТИЛЯЦИИ И КО</w:t>
            </w:r>
            <w:r w:rsidRPr="00AA3D5A">
              <w:rPr>
                <w:rFonts w:ascii="Times New Roman" w:hAnsi="Times New Roman"/>
                <w:sz w:val="26"/>
                <w:szCs w:val="26"/>
              </w:rPr>
              <w:t>Н</w:t>
            </w:r>
            <w:r w:rsidRPr="00AA3D5A">
              <w:rPr>
                <w:rFonts w:ascii="Times New Roman" w:hAnsi="Times New Roman"/>
                <w:sz w:val="26"/>
                <w:szCs w:val="26"/>
              </w:rPr>
              <w:t>ДИЦИОНИРОВАНИЯ ВОЗДУХА</w:t>
            </w:r>
          </w:p>
        </w:tc>
        <w:tc>
          <w:tcPr>
            <w:tcW w:w="709" w:type="dxa"/>
          </w:tcPr>
          <w:p w:rsidR="00E51BF3" w:rsidRPr="00AA3D5A" w:rsidRDefault="00E51BF3" w:rsidP="00B50CB4">
            <w:pPr>
              <w:spacing w:before="120" w:afterLines="60" w:after="144"/>
              <w:rPr>
                <w:bCs/>
                <w:sz w:val="26"/>
                <w:szCs w:val="26"/>
              </w:rPr>
            </w:pPr>
            <w:r w:rsidRPr="00AA3D5A">
              <w:rPr>
                <w:bCs/>
                <w:sz w:val="26"/>
                <w:szCs w:val="26"/>
              </w:rPr>
              <w:t>1</w:t>
            </w:r>
            <w:r w:rsidR="009A253F">
              <w:rPr>
                <w:bCs/>
                <w:sz w:val="26"/>
                <w:szCs w:val="26"/>
              </w:rPr>
              <w:t>0</w:t>
            </w:r>
          </w:p>
        </w:tc>
      </w:tr>
      <w:tr w:rsidR="00E51BF3" w:rsidRPr="00AA3D5A" w:rsidTr="00B50CB4">
        <w:tc>
          <w:tcPr>
            <w:tcW w:w="566" w:type="dxa"/>
          </w:tcPr>
          <w:p w:rsidR="00E51BF3" w:rsidRPr="00AA3D5A" w:rsidRDefault="00E51BF3" w:rsidP="0045279C">
            <w:pPr>
              <w:spacing w:before="120" w:afterLines="60" w:after="144"/>
              <w:ind w:right="-7"/>
              <w:rPr>
                <w:bCs/>
                <w:sz w:val="26"/>
                <w:szCs w:val="26"/>
              </w:rPr>
            </w:pPr>
            <w:r w:rsidRPr="00AA3D5A">
              <w:rPr>
                <w:bCs/>
                <w:sz w:val="26"/>
                <w:szCs w:val="26"/>
              </w:rPr>
              <w:t>6.</w:t>
            </w:r>
          </w:p>
        </w:tc>
        <w:tc>
          <w:tcPr>
            <w:tcW w:w="8756" w:type="dxa"/>
          </w:tcPr>
          <w:p w:rsidR="00E51BF3" w:rsidRPr="00AA3D5A" w:rsidRDefault="00E51BF3" w:rsidP="0045279C">
            <w:pPr>
              <w:pStyle w:val="af5"/>
              <w:ind w:left="3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A3D5A">
              <w:rPr>
                <w:rFonts w:ascii="Times New Roman" w:hAnsi="Times New Roman"/>
                <w:sz w:val="26"/>
                <w:szCs w:val="26"/>
              </w:rPr>
              <w:t>ТРЕБОВАНИЯ ПО ЭКСПЛУАТАЦИИ ЭЛЕКТРИЧЕСКИХ СЕТЕЙ И ЭЛЕКТРОУСТАНОВОК</w:t>
            </w:r>
          </w:p>
        </w:tc>
        <w:tc>
          <w:tcPr>
            <w:tcW w:w="709" w:type="dxa"/>
          </w:tcPr>
          <w:p w:rsidR="00E51BF3" w:rsidRPr="00AA3D5A" w:rsidRDefault="00E51BF3" w:rsidP="00B50CB4">
            <w:pPr>
              <w:spacing w:before="120" w:afterLines="60" w:after="144"/>
              <w:rPr>
                <w:bCs/>
                <w:sz w:val="26"/>
                <w:szCs w:val="26"/>
              </w:rPr>
            </w:pPr>
            <w:r w:rsidRPr="00AA3D5A">
              <w:rPr>
                <w:bCs/>
                <w:sz w:val="26"/>
                <w:szCs w:val="26"/>
              </w:rPr>
              <w:t>1</w:t>
            </w:r>
            <w:r w:rsidR="009A253F">
              <w:rPr>
                <w:bCs/>
                <w:sz w:val="26"/>
                <w:szCs w:val="26"/>
              </w:rPr>
              <w:t>1</w:t>
            </w:r>
          </w:p>
        </w:tc>
      </w:tr>
      <w:tr w:rsidR="00E51BF3" w:rsidRPr="00AA3D5A" w:rsidTr="00B50CB4">
        <w:trPr>
          <w:trHeight w:val="791"/>
        </w:trPr>
        <w:tc>
          <w:tcPr>
            <w:tcW w:w="566" w:type="dxa"/>
          </w:tcPr>
          <w:p w:rsidR="00E51BF3" w:rsidRPr="00AA3D5A" w:rsidRDefault="00E51BF3" w:rsidP="0045279C">
            <w:pPr>
              <w:spacing w:before="120" w:afterLines="60" w:after="144"/>
              <w:ind w:right="-7"/>
              <w:rPr>
                <w:bCs/>
                <w:sz w:val="26"/>
                <w:szCs w:val="26"/>
              </w:rPr>
            </w:pPr>
            <w:r w:rsidRPr="00AA3D5A">
              <w:rPr>
                <w:bCs/>
                <w:sz w:val="26"/>
                <w:szCs w:val="26"/>
              </w:rPr>
              <w:t>7.</w:t>
            </w:r>
          </w:p>
        </w:tc>
        <w:tc>
          <w:tcPr>
            <w:tcW w:w="8756" w:type="dxa"/>
          </w:tcPr>
          <w:p w:rsidR="00E51BF3" w:rsidRPr="00AA3D5A" w:rsidRDefault="00E51BF3" w:rsidP="0045279C">
            <w:pPr>
              <w:spacing w:before="120" w:afterLines="60" w:after="144"/>
              <w:jc w:val="left"/>
              <w:rPr>
                <w:color w:val="FF0000"/>
                <w:sz w:val="26"/>
                <w:szCs w:val="26"/>
              </w:rPr>
            </w:pPr>
            <w:r w:rsidRPr="00AA3D5A">
              <w:rPr>
                <w:sz w:val="26"/>
                <w:szCs w:val="26"/>
              </w:rPr>
              <w:t>ТРЕБОВАНИЯ, ПРЕДЪЯВЛЯЕМЫЕ К НАРУЖНОМУ И ВНУТРЕННЕМУ ПРОТИВОПОЖАРНОМУ ВОДОСНАБЖЕНИЮ</w:t>
            </w:r>
          </w:p>
        </w:tc>
        <w:tc>
          <w:tcPr>
            <w:tcW w:w="709" w:type="dxa"/>
          </w:tcPr>
          <w:p w:rsidR="00E51BF3" w:rsidRPr="00AA3D5A" w:rsidRDefault="00E51BF3" w:rsidP="00B50CB4">
            <w:pPr>
              <w:spacing w:before="120" w:afterLines="60" w:after="144"/>
              <w:rPr>
                <w:bCs/>
                <w:sz w:val="26"/>
                <w:szCs w:val="26"/>
              </w:rPr>
            </w:pPr>
            <w:r w:rsidRPr="00AA3D5A">
              <w:rPr>
                <w:bCs/>
                <w:sz w:val="26"/>
                <w:szCs w:val="26"/>
              </w:rPr>
              <w:t>1</w:t>
            </w:r>
            <w:r w:rsidR="009A253F">
              <w:rPr>
                <w:bCs/>
                <w:sz w:val="26"/>
                <w:szCs w:val="26"/>
              </w:rPr>
              <w:t>3</w:t>
            </w:r>
          </w:p>
        </w:tc>
      </w:tr>
      <w:tr w:rsidR="00E51BF3" w:rsidRPr="00AA3D5A" w:rsidTr="00B50CB4">
        <w:trPr>
          <w:trHeight w:val="827"/>
        </w:trPr>
        <w:tc>
          <w:tcPr>
            <w:tcW w:w="566" w:type="dxa"/>
          </w:tcPr>
          <w:p w:rsidR="00E51BF3" w:rsidRPr="00AA3D5A" w:rsidRDefault="00E51BF3" w:rsidP="0045279C">
            <w:pPr>
              <w:pStyle w:val="aa"/>
              <w:spacing w:before="120" w:afterLines="60" w:after="144"/>
              <w:ind w:left="0" w:right="-7"/>
              <w:rPr>
                <w:bCs/>
                <w:sz w:val="26"/>
                <w:szCs w:val="26"/>
              </w:rPr>
            </w:pPr>
            <w:r w:rsidRPr="00AA3D5A">
              <w:rPr>
                <w:bCs/>
                <w:sz w:val="26"/>
                <w:szCs w:val="26"/>
              </w:rPr>
              <w:t>8.</w:t>
            </w:r>
          </w:p>
        </w:tc>
        <w:tc>
          <w:tcPr>
            <w:tcW w:w="8756" w:type="dxa"/>
          </w:tcPr>
          <w:p w:rsidR="00E51BF3" w:rsidRPr="00AA3D5A" w:rsidRDefault="00E51BF3" w:rsidP="0045279C">
            <w:pPr>
              <w:spacing w:before="120" w:afterLines="60" w:after="144"/>
              <w:jc w:val="both"/>
              <w:rPr>
                <w:sz w:val="26"/>
                <w:szCs w:val="26"/>
              </w:rPr>
            </w:pPr>
            <w:r w:rsidRPr="00AA3D5A">
              <w:rPr>
                <w:sz w:val="26"/>
                <w:szCs w:val="26"/>
              </w:rPr>
              <w:t>ТРЕБОВАНИЯ, ПРЕДЪЯВЛЯЕМЫЕ К АВТОМАТИЧЕСКИМ СИСТ</w:t>
            </w:r>
            <w:r w:rsidRPr="00AA3D5A">
              <w:rPr>
                <w:sz w:val="26"/>
                <w:szCs w:val="26"/>
              </w:rPr>
              <w:t>Е</w:t>
            </w:r>
            <w:r w:rsidRPr="00AA3D5A">
              <w:rPr>
                <w:sz w:val="26"/>
                <w:szCs w:val="26"/>
              </w:rPr>
              <w:t>МАМ ПРОТИВОПОЖАРНОЙ ЗАЩИТЫ ЗДАНИЙ</w:t>
            </w:r>
          </w:p>
        </w:tc>
        <w:tc>
          <w:tcPr>
            <w:tcW w:w="709" w:type="dxa"/>
          </w:tcPr>
          <w:p w:rsidR="00E51BF3" w:rsidRPr="00AA3D5A" w:rsidRDefault="00E51BF3" w:rsidP="00B50CB4">
            <w:pPr>
              <w:spacing w:before="120" w:afterLines="60" w:after="144"/>
              <w:rPr>
                <w:bCs/>
                <w:sz w:val="26"/>
                <w:szCs w:val="26"/>
              </w:rPr>
            </w:pPr>
            <w:r w:rsidRPr="00AA3D5A">
              <w:rPr>
                <w:bCs/>
                <w:sz w:val="26"/>
                <w:szCs w:val="26"/>
              </w:rPr>
              <w:t>1</w:t>
            </w:r>
            <w:r w:rsidR="009A253F">
              <w:rPr>
                <w:bCs/>
                <w:sz w:val="26"/>
                <w:szCs w:val="26"/>
              </w:rPr>
              <w:t>4</w:t>
            </w:r>
          </w:p>
        </w:tc>
      </w:tr>
      <w:tr w:rsidR="00E51BF3" w:rsidRPr="00AA3D5A" w:rsidTr="00B50CB4">
        <w:trPr>
          <w:trHeight w:val="688"/>
        </w:trPr>
        <w:tc>
          <w:tcPr>
            <w:tcW w:w="566" w:type="dxa"/>
          </w:tcPr>
          <w:p w:rsidR="00E51BF3" w:rsidRPr="00AA3D5A" w:rsidRDefault="00E51BF3" w:rsidP="0045279C">
            <w:pPr>
              <w:pStyle w:val="aa"/>
              <w:spacing w:before="120" w:afterLines="60" w:after="144"/>
              <w:ind w:left="0" w:right="-7"/>
              <w:rPr>
                <w:bCs/>
                <w:sz w:val="26"/>
                <w:szCs w:val="26"/>
              </w:rPr>
            </w:pPr>
            <w:r w:rsidRPr="00AA3D5A">
              <w:rPr>
                <w:bCs/>
                <w:sz w:val="26"/>
                <w:szCs w:val="26"/>
              </w:rPr>
              <w:t>9.</w:t>
            </w:r>
          </w:p>
        </w:tc>
        <w:tc>
          <w:tcPr>
            <w:tcW w:w="8756" w:type="dxa"/>
          </w:tcPr>
          <w:p w:rsidR="00E51BF3" w:rsidRPr="00AA3D5A" w:rsidRDefault="00E51BF3" w:rsidP="0045279C">
            <w:pPr>
              <w:spacing w:before="120" w:afterLines="60" w:after="144"/>
              <w:jc w:val="both"/>
              <w:rPr>
                <w:sz w:val="26"/>
                <w:szCs w:val="26"/>
              </w:rPr>
            </w:pPr>
            <w:r w:rsidRPr="00AA3D5A">
              <w:rPr>
                <w:sz w:val="26"/>
                <w:szCs w:val="26"/>
              </w:rPr>
              <w:t>ТРЕБОВАНИЯ, ПРЕДЪЯВЛЯЕМЫЕ К ПЕРВИЧНЫМ СРЕДСТВАМ П</w:t>
            </w:r>
            <w:r w:rsidRPr="00AA3D5A">
              <w:rPr>
                <w:sz w:val="26"/>
                <w:szCs w:val="26"/>
              </w:rPr>
              <w:t>О</w:t>
            </w:r>
            <w:r w:rsidRPr="00AA3D5A">
              <w:rPr>
                <w:sz w:val="26"/>
                <w:szCs w:val="26"/>
              </w:rPr>
              <w:t>ЖАРОТУШЕНИЯ</w:t>
            </w:r>
          </w:p>
        </w:tc>
        <w:tc>
          <w:tcPr>
            <w:tcW w:w="709" w:type="dxa"/>
          </w:tcPr>
          <w:p w:rsidR="00E51BF3" w:rsidRPr="00AA3D5A" w:rsidRDefault="00E51BF3" w:rsidP="00B50CB4">
            <w:pPr>
              <w:spacing w:before="120" w:afterLines="60" w:after="144"/>
              <w:rPr>
                <w:bCs/>
                <w:sz w:val="26"/>
                <w:szCs w:val="26"/>
              </w:rPr>
            </w:pPr>
            <w:r w:rsidRPr="00AA3D5A">
              <w:rPr>
                <w:bCs/>
                <w:sz w:val="26"/>
                <w:szCs w:val="26"/>
              </w:rPr>
              <w:t>1</w:t>
            </w:r>
            <w:r w:rsidR="009A253F">
              <w:rPr>
                <w:bCs/>
                <w:sz w:val="26"/>
                <w:szCs w:val="26"/>
              </w:rPr>
              <w:t>6</w:t>
            </w:r>
          </w:p>
        </w:tc>
      </w:tr>
      <w:tr w:rsidR="00E51BF3" w:rsidRPr="00AA3D5A" w:rsidTr="00B50CB4">
        <w:trPr>
          <w:trHeight w:val="759"/>
        </w:trPr>
        <w:tc>
          <w:tcPr>
            <w:tcW w:w="566" w:type="dxa"/>
          </w:tcPr>
          <w:p w:rsidR="00E51BF3" w:rsidRPr="00AA3D5A" w:rsidRDefault="00E51BF3" w:rsidP="0045279C">
            <w:pPr>
              <w:pStyle w:val="aa"/>
              <w:spacing w:before="120" w:afterLines="60" w:after="144"/>
              <w:ind w:left="0" w:right="-7"/>
              <w:rPr>
                <w:bCs/>
                <w:sz w:val="26"/>
                <w:szCs w:val="26"/>
              </w:rPr>
            </w:pPr>
            <w:r w:rsidRPr="00AA3D5A">
              <w:rPr>
                <w:bCs/>
                <w:sz w:val="26"/>
                <w:szCs w:val="26"/>
              </w:rPr>
              <w:t>10.</w:t>
            </w:r>
          </w:p>
        </w:tc>
        <w:tc>
          <w:tcPr>
            <w:tcW w:w="8756" w:type="dxa"/>
          </w:tcPr>
          <w:p w:rsidR="00E51BF3" w:rsidRPr="00AA3D5A" w:rsidRDefault="00E51BF3" w:rsidP="0045279C">
            <w:pPr>
              <w:spacing w:before="120" w:afterLines="60" w:after="144"/>
              <w:jc w:val="both"/>
              <w:rPr>
                <w:sz w:val="26"/>
                <w:szCs w:val="26"/>
              </w:rPr>
            </w:pPr>
            <w:r w:rsidRPr="00AA3D5A">
              <w:rPr>
                <w:sz w:val="26"/>
                <w:szCs w:val="26"/>
              </w:rPr>
              <w:t>ТРЕБОВАНИЯ ПОЖАРНОЙ БЕЗОПАСНОСТИ ПРИ ПРОВЕДЕНИИ МАССОВЫХ МЕРОПРИЯТИЙ</w:t>
            </w:r>
          </w:p>
        </w:tc>
        <w:tc>
          <w:tcPr>
            <w:tcW w:w="709" w:type="dxa"/>
          </w:tcPr>
          <w:p w:rsidR="00E51BF3" w:rsidRPr="00AA3D5A" w:rsidRDefault="009A253F" w:rsidP="00B50CB4">
            <w:pPr>
              <w:spacing w:before="120" w:afterLines="60" w:after="144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19</w:t>
            </w:r>
          </w:p>
        </w:tc>
      </w:tr>
      <w:tr w:rsidR="00E51BF3" w:rsidRPr="00AA3D5A" w:rsidTr="00B50CB4">
        <w:tc>
          <w:tcPr>
            <w:tcW w:w="566" w:type="dxa"/>
          </w:tcPr>
          <w:p w:rsidR="00E51BF3" w:rsidRPr="00AA3D5A" w:rsidRDefault="00E51BF3" w:rsidP="0045279C">
            <w:pPr>
              <w:pStyle w:val="aa"/>
              <w:spacing w:before="120" w:afterLines="60" w:after="144"/>
              <w:ind w:left="0" w:right="-7"/>
              <w:rPr>
                <w:bCs/>
                <w:sz w:val="26"/>
                <w:szCs w:val="26"/>
              </w:rPr>
            </w:pPr>
            <w:r w:rsidRPr="00AA3D5A">
              <w:rPr>
                <w:bCs/>
                <w:sz w:val="26"/>
                <w:szCs w:val="26"/>
              </w:rPr>
              <w:t>11</w:t>
            </w:r>
          </w:p>
        </w:tc>
        <w:tc>
          <w:tcPr>
            <w:tcW w:w="8756" w:type="dxa"/>
          </w:tcPr>
          <w:p w:rsidR="00E51BF3" w:rsidRPr="00AA3D5A" w:rsidRDefault="00E51BF3" w:rsidP="0045279C">
            <w:pPr>
              <w:pStyle w:val="af5"/>
              <w:ind w:left="3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A3D5A">
              <w:rPr>
                <w:rFonts w:ascii="Times New Roman" w:hAnsi="Times New Roman"/>
                <w:sz w:val="26"/>
                <w:szCs w:val="26"/>
              </w:rPr>
              <w:t>ОТВЕТСТВЕННОСТЬ ЗА НАРУШЕНИЕ ТРЕБОВАНИЙ ПОЖАРНОЙ БЕЗОПАСНОСТИ</w:t>
            </w:r>
          </w:p>
        </w:tc>
        <w:tc>
          <w:tcPr>
            <w:tcW w:w="709" w:type="dxa"/>
          </w:tcPr>
          <w:p w:rsidR="00E51BF3" w:rsidRPr="00AA3D5A" w:rsidRDefault="00E51BF3" w:rsidP="00B50CB4">
            <w:pPr>
              <w:spacing w:before="120" w:afterLines="60" w:after="144"/>
              <w:rPr>
                <w:bCs/>
                <w:sz w:val="26"/>
                <w:szCs w:val="26"/>
              </w:rPr>
            </w:pPr>
            <w:r w:rsidRPr="00AA3D5A">
              <w:rPr>
                <w:bCs/>
                <w:sz w:val="26"/>
                <w:szCs w:val="26"/>
              </w:rPr>
              <w:t>2</w:t>
            </w:r>
            <w:r w:rsidR="009A253F">
              <w:rPr>
                <w:bCs/>
                <w:sz w:val="26"/>
                <w:szCs w:val="26"/>
              </w:rPr>
              <w:t>0</w:t>
            </w:r>
          </w:p>
        </w:tc>
      </w:tr>
      <w:tr w:rsidR="00E51BF3" w:rsidRPr="00AA3D5A" w:rsidTr="00B50CB4">
        <w:tc>
          <w:tcPr>
            <w:tcW w:w="566" w:type="dxa"/>
          </w:tcPr>
          <w:p w:rsidR="00E51BF3" w:rsidRPr="00AA3D5A" w:rsidRDefault="00E51BF3" w:rsidP="0045279C">
            <w:pPr>
              <w:pStyle w:val="aa"/>
              <w:spacing w:before="120" w:afterLines="60" w:after="144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8756" w:type="dxa"/>
          </w:tcPr>
          <w:p w:rsidR="00E51BF3" w:rsidRPr="00AA3D5A" w:rsidRDefault="00E51BF3" w:rsidP="0045279C">
            <w:pPr>
              <w:pStyle w:val="af5"/>
              <w:ind w:firstLine="3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A3D5A">
              <w:rPr>
                <w:rFonts w:ascii="Times New Roman" w:hAnsi="Times New Roman"/>
                <w:sz w:val="26"/>
                <w:szCs w:val="26"/>
              </w:rPr>
              <w:t xml:space="preserve">ПРИЛОЖЕНИЕ № 1 </w:t>
            </w:r>
            <w:r w:rsidRPr="00AA3D5A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ТРЕБОВАНИЯ К ИНСТРУКЦИИ О МЕРАХ П</w:t>
            </w:r>
            <w:r w:rsidRPr="00AA3D5A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О</w:t>
            </w:r>
            <w:r w:rsidRPr="00AA3D5A"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  <w:t>ЖАРНОЙ БЕЗОПАСНОСТИ</w:t>
            </w:r>
          </w:p>
        </w:tc>
        <w:tc>
          <w:tcPr>
            <w:tcW w:w="709" w:type="dxa"/>
          </w:tcPr>
          <w:p w:rsidR="00E51BF3" w:rsidRPr="00AA3D5A" w:rsidRDefault="00E51BF3" w:rsidP="00B50CB4">
            <w:pPr>
              <w:spacing w:before="120" w:afterLines="60" w:after="144"/>
              <w:rPr>
                <w:bCs/>
                <w:sz w:val="26"/>
                <w:szCs w:val="26"/>
              </w:rPr>
            </w:pPr>
            <w:r w:rsidRPr="00AA3D5A">
              <w:rPr>
                <w:bCs/>
                <w:sz w:val="26"/>
                <w:szCs w:val="26"/>
              </w:rPr>
              <w:t>2</w:t>
            </w:r>
            <w:r w:rsidR="009A253F">
              <w:rPr>
                <w:bCs/>
                <w:sz w:val="26"/>
                <w:szCs w:val="26"/>
              </w:rPr>
              <w:t>3</w:t>
            </w:r>
          </w:p>
        </w:tc>
      </w:tr>
      <w:tr w:rsidR="00E51BF3" w:rsidRPr="00AA3D5A" w:rsidTr="00B50CB4">
        <w:tc>
          <w:tcPr>
            <w:tcW w:w="566" w:type="dxa"/>
          </w:tcPr>
          <w:p w:rsidR="00E51BF3" w:rsidRPr="00AA3D5A" w:rsidRDefault="00E51BF3" w:rsidP="0045279C">
            <w:pPr>
              <w:pStyle w:val="aa"/>
              <w:spacing w:before="120" w:afterLines="60" w:after="144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8756" w:type="dxa"/>
          </w:tcPr>
          <w:p w:rsidR="00E51BF3" w:rsidRPr="00AA3D5A" w:rsidRDefault="00E51BF3" w:rsidP="0045279C">
            <w:pPr>
              <w:pStyle w:val="af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A3D5A">
              <w:rPr>
                <w:rFonts w:ascii="Times New Roman" w:hAnsi="Times New Roman"/>
                <w:sz w:val="26"/>
                <w:szCs w:val="26"/>
              </w:rPr>
              <w:t>ПРИЛОЖЕНИЕ № 2 ПРИМЕРНЫЕ КОНСТРУКТИВНЫЕ ХАРАКТЕР</w:t>
            </w:r>
            <w:r w:rsidRPr="00AA3D5A">
              <w:rPr>
                <w:rFonts w:ascii="Times New Roman" w:hAnsi="Times New Roman"/>
                <w:sz w:val="26"/>
                <w:szCs w:val="26"/>
              </w:rPr>
              <w:t>И</w:t>
            </w:r>
            <w:r w:rsidRPr="00AA3D5A">
              <w:rPr>
                <w:rFonts w:ascii="Times New Roman" w:hAnsi="Times New Roman"/>
                <w:sz w:val="26"/>
                <w:szCs w:val="26"/>
              </w:rPr>
              <w:t>СТИКИ ЗДАНИЙ В ЗАВИСИМОСТИ ОТ ИХ СТЕПЕНИ ОГНЕСТОЙК</w:t>
            </w:r>
            <w:r w:rsidRPr="00AA3D5A">
              <w:rPr>
                <w:rFonts w:ascii="Times New Roman" w:hAnsi="Times New Roman"/>
                <w:sz w:val="26"/>
                <w:szCs w:val="26"/>
              </w:rPr>
              <w:t>О</w:t>
            </w:r>
            <w:r w:rsidRPr="00AA3D5A">
              <w:rPr>
                <w:rFonts w:ascii="Times New Roman" w:hAnsi="Times New Roman"/>
                <w:sz w:val="26"/>
                <w:szCs w:val="26"/>
              </w:rPr>
              <w:t>СТИ</w:t>
            </w:r>
          </w:p>
        </w:tc>
        <w:tc>
          <w:tcPr>
            <w:tcW w:w="709" w:type="dxa"/>
          </w:tcPr>
          <w:p w:rsidR="00E51BF3" w:rsidRPr="00AA3D5A" w:rsidRDefault="00E51BF3" w:rsidP="00B50CB4">
            <w:pPr>
              <w:spacing w:before="120" w:afterLines="60" w:after="144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</w:t>
            </w:r>
            <w:r w:rsidR="009A253F">
              <w:rPr>
                <w:bCs/>
                <w:sz w:val="26"/>
                <w:szCs w:val="26"/>
              </w:rPr>
              <w:t>5</w:t>
            </w:r>
          </w:p>
        </w:tc>
      </w:tr>
      <w:tr w:rsidR="00E51BF3" w:rsidRPr="00AA3D5A" w:rsidTr="00B50CB4">
        <w:tc>
          <w:tcPr>
            <w:tcW w:w="566" w:type="dxa"/>
          </w:tcPr>
          <w:p w:rsidR="00E51BF3" w:rsidRPr="00AA3D5A" w:rsidRDefault="00E51BF3" w:rsidP="0045279C">
            <w:pPr>
              <w:pStyle w:val="aa"/>
              <w:spacing w:before="120" w:afterLines="60" w:after="144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8756" w:type="dxa"/>
          </w:tcPr>
          <w:p w:rsidR="00E51BF3" w:rsidRPr="00AA3D5A" w:rsidRDefault="00E51BF3" w:rsidP="0045279C">
            <w:pPr>
              <w:pStyle w:val="af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A3D5A">
              <w:rPr>
                <w:rFonts w:ascii="Times New Roman" w:hAnsi="Times New Roman"/>
                <w:sz w:val="26"/>
                <w:szCs w:val="26"/>
              </w:rPr>
              <w:t>ПРИЛОЖЕНИЕ № 3 КЛАССИФИКАЦИЯ ЗДАНИЙ, СООРУЖЕНИЙ И ПОЖАРНЫХ ОТСЕКОВ ПО ФУНКЦИОНАЛЬНОЙ ПОЖАРНОЙ ОПА</w:t>
            </w:r>
            <w:r w:rsidRPr="00AA3D5A">
              <w:rPr>
                <w:rFonts w:ascii="Times New Roman" w:hAnsi="Times New Roman"/>
                <w:sz w:val="26"/>
                <w:szCs w:val="26"/>
              </w:rPr>
              <w:t>С</w:t>
            </w:r>
            <w:r w:rsidRPr="00AA3D5A">
              <w:rPr>
                <w:rFonts w:ascii="Times New Roman" w:hAnsi="Times New Roman"/>
                <w:sz w:val="26"/>
                <w:szCs w:val="26"/>
              </w:rPr>
              <w:t>НОСТИ</w:t>
            </w:r>
          </w:p>
        </w:tc>
        <w:tc>
          <w:tcPr>
            <w:tcW w:w="709" w:type="dxa"/>
          </w:tcPr>
          <w:p w:rsidR="00E51BF3" w:rsidRPr="00AA3D5A" w:rsidRDefault="00E51BF3" w:rsidP="00B50CB4">
            <w:pPr>
              <w:spacing w:before="120" w:afterLines="60" w:after="144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</w:t>
            </w:r>
            <w:r w:rsidR="009A253F">
              <w:rPr>
                <w:bCs/>
                <w:sz w:val="26"/>
                <w:szCs w:val="26"/>
              </w:rPr>
              <w:t>6</w:t>
            </w:r>
          </w:p>
        </w:tc>
      </w:tr>
      <w:tr w:rsidR="00E51BF3" w:rsidRPr="00AA3D5A" w:rsidTr="00B50CB4">
        <w:tc>
          <w:tcPr>
            <w:tcW w:w="566" w:type="dxa"/>
          </w:tcPr>
          <w:p w:rsidR="00E51BF3" w:rsidRPr="00AA3D5A" w:rsidRDefault="00E51BF3" w:rsidP="0045279C">
            <w:pPr>
              <w:pStyle w:val="aa"/>
              <w:spacing w:before="120" w:afterLines="60" w:after="144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8756" w:type="dxa"/>
          </w:tcPr>
          <w:p w:rsidR="00E51BF3" w:rsidRPr="00AA3D5A" w:rsidRDefault="00E51BF3" w:rsidP="0045279C">
            <w:pPr>
              <w:pStyle w:val="af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A3D5A">
              <w:rPr>
                <w:rFonts w:ascii="Times New Roman" w:hAnsi="Times New Roman"/>
                <w:sz w:val="26"/>
                <w:szCs w:val="26"/>
              </w:rPr>
              <w:t>ПРИЛОЖЕНИЕ № 4 КЛАССИФИКАЦИЯ СИСТЕМ ОПОВЕЩЕНИЯ И УПРАВЛЕНИЯ ЭВАКУАЦИЕЙ ЛЮДЕЙ ПРИ ПОЖАРАХ В ЗДАНИЯХ</w:t>
            </w:r>
          </w:p>
        </w:tc>
        <w:tc>
          <w:tcPr>
            <w:tcW w:w="709" w:type="dxa"/>
          </w:tcPr>
          <w:p w:rsidR="00E51BF3" w:rsidRPr="00AA3D5A" w:rsidRDefault="009A253F" w:rsidP="00B50CB4">
            <w:pPr>
              <w:spacing w:before="120" w:afterLines="60" w:after="144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28</w:t>
            </w:r>
          </w:p>
        </w:tc>
      </w:tr>
      <w:tr w:rsidR="00E51BF3" w:rsidRPr="00AA3D5A" w:rsidTr="00B50CB4">
        <w:tc>
          <w:tcPr>
            <w:tcW w:w="566" w:type="dxa"/>
          </w:tcPr>
          <w:p w:rsidR="00E51BF3" w:rsidRPr="00AA3D5A" w:rsidRDefault="00E51BF3" w:rsidP="0045279C">
            <w:pPr>
              <w:pStyle w:val="aa"/>
              <w:spacing w:before="120" w:afterLines="60" w:after="144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8756" w:type="dxa"/>
          </w:tcPr>
          <w:p w:rsidR="00E51BF3" w:rsidRPr="00AA3D5A" w:rsidRDefault="00E51BF3" w:rsidP="0045279C">
            <w:pPr>
              <w:pStyle w:val="af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A3D5A">
              <w:rPr>
                <w:rFonts w:ascii="Times New Roman" w:hAnsi="Times New Roman"/>
                <w:sz w:val="26"/>
                <w:szCs w:val="26"/>
              </w:rPr>
              <w:t>ПРИЛОЖЕНИЕ № 5 ТРЕБОВАНИЯ ПОЖАРНОЙ БЕЗОПАСНОСТИ ПО ОСНАЩЕНИЮ ЗДАНИЙ (СООРУЖЕНИЙ) РАЗЛИЧНЫМИ ТИПАМИ СИСТЕМ ОПОВЕЩЕНИЯ И УПРАВЛЕНИЯ ЭВАКУАЦИЕЙ ЛЮДЕЙ ПРИ ПОЖАРЕ</w:t>
            </w:r>
          </w:p>
        </w:tc>
        <w:tc>
          <w:tcPr>
            <w:tcW w:w="709" w:type="dxa"/>
          </w:tcPr>
          <w:p w:rsidR="00E51BF3" w:rsidRPr="00AA3D5A" w:rsidRDefault="009A253F" w:rsidP="00B50CB4">
            <w:pPr>
              <w:spacing w:before="120" w:afterLines="60" w:after="144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29</w:t>
            </w:r>
          </w:p>
        </w:tc>
      </w:tr>
      <w:tr w:rsidR="00E51BF3" w:rsidRPr="00AA3D5A" w:rsidTr="00B50CB4">
        <w:tc>
          <w:tcPr>
            <w:tcW w:w="566" w:type="dxa"/>
          </w:tcPr>
          <w:p w:rsidR="00E51BF3" w:rsidRPr="00AA3D5A" w:rsidRDefault="00E51BF3" w:rsidP="0045279C">
            <w:pPr>
              <w:pStyle w:val="aa"/>
              <w:spacing w:before="120" w:afterLines="60" w:after="144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8756" w:type="dxa"/>
          </w:tcPr>
          <w:p w:rsidR="00E51BF3" w:rsidRPr="00AA3D5A" w:rsidRDefault="00E51BF3" w:rsidP="0045279C">
            <w:pPr>
              <w:pStyle w:val="af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A3D5A">
              <w:rPr>
                <w:rFonts w:ascii="Times New Roman" w:hAnsi="Times New Roman"/>
                <w:sz w:val="26"/>
                <w:szCs w:val="26"/>
              </w:rPr>
              <w:t>ПРИЛОЖЕНИЕ № 6 НОРМЫ ОСНАЩЕНИЯ ЗДАНИЙ, СООРУЖЕНИЙ, СТРОЕНИЙ И ТЕРРИТОРИЙ ПОЖАРНЫМИ ЩИТАМИ</w:t>
            </w:r>
          </w:p>
        </w:tc>
        <w:tc>
          <w:tcPr>
            <w:tcW w:w="709" w:type="dxa"/>
          </w:tcPr>
          <w:p w:rsidR="00E51BF3" w:rsidRPr="00AA3D5A" w:rsidRDefault="00E51BF3" w:rsidP="00B50CB4">
            <w:pPr>
              <w:spacing w:before="120" w:afterLines="60" w:after="144"/>
              <w:rPr>
                <w:bCs/>
                <w:sz w:val="26"/>
                <w:szCs w:val="26"/>
              </w:rPr>
            </w:pPr>
            <w:r w:rsidRPr="00AA3D5A">
              <w:rPr>
                <w:bCs/>
                <w:sz w:val="26"/>
                <w:szCs w:val="26"/>
              </w:rPr>
              <w:t>3</w:t>
            </w:r>
            <w:r w:rsidR="009A253F">
              <w:rPr>
                <w:bCs/>
                <w:sz w:val="26"/>
                <w:szCs w:val="26"/>
              </w:rPr>
              <w:t>0</w:t>
            </w:r>
          </w:p>
        </w:tc>
      </w:tr>
      <w:tr w:rsidR="00E51BF3" w:rsidRPr="00AA3D5A" w:rsidTr="00B50CB4">
        <w:tc>
          <w:tcPr>
            <w:tcW w:w="566" w:type="dxa"/>
          </w:tcPr>
          <w:p w:rsidR="00E51BF3" w:rsidRPr="00AA3D5A" w:rsidRDefault="00E51BF3" w:rsidP="0045279C">
            <w:pPr>
              <w:pStyle w:val="aa"/>
              <w:spacing w:before="120" w:afterLines="60" w:after="144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8756" w:type="dxa"/>
          </w:tcPr>
          <w:p w:rsidR="00E51BF3" w:rsidRPr="00AA3D5A" w:rsidRDefault="00E51BF3" w:rsidP="0045279C">
            <w:pPr>
              <w:pStyle w:val="af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A3D5A">
              <w:rPr>
                <w:rFonts w:ascii="Times New Roman" w:hAnsi="Times New Roman"/>
                <w:sz w:val="26"/>
                <w:szCs w:val="26"/>
              </w:rPr>
              <w:t>ПРИЛОЖЕНИЕ № 7 НОРМЫ КОМПЛЕКТАЦИИ ПОЖАРНЫХ ЩИТОВ НЕМЕХАНИЗИРОВАННЫМ ИНСТРУМЕНТОМ И ИНВЕНТАРЕМ</w:t>
            </w:r>
          </w:p>
        </w:tc>
        <w:tc>
          <w:tcPr>
            <w:tcW w:w="709" w:type="dxa"/>
          </w:tcPr>
          <w:p w:rsidR="00E51BF3" w:rsidRPr="00AA3D5A" w:rsidRDefault="00E51BF3" w:rsidP="00B50CB4">
            <w:pPr>
              <w:spacing w:before="120" w:afterLines="60" w:after="144"/>
              <w:rPr>
                <w:bCs/>
                <w:sz w:val="26"/>
                <w:szCs w:val="26"/>
              </w:rPr>
            </w:pPr>
            <w:r w:rsidRPr="00AA3D5A">
              <w:rPr>
                <w:bCs/>
                <w:sz w:val="26"/>
                <w:szCs w:val="26"/>
              </w:rPr>
              <w:t>3</w:t>
            </w:r>
            <w:r w:rsidR="009A253F">
              <w:rPr>
                <w:bCs/>
                <w:sz w:val="26"/>
                <w:szCs w:val="26"/>
              </w:rPr>
              <w:t>1</w:t>
            </w:r>
          </w:p>
        </w:tc>
      </w:tr>
    </w:tbl>
    <w:p w:rsidR="00E51BF3" w:rsidRPr="00AA3D5A" w:rsidRDefault="00E51BF3" w:rsidP="00E51BF3">
      <w:pPr>
        <w:pStyle w:val="af5"/>
        <w:ind w:left="1069"/>
        <w:jc w:val="both"/>
        <w:rPr>
          <w:rFonts w:ascii="Times New Roman" w:hAnsi="Times New Roman"/>
          <w:b/>
          <w:sz w:val="26"/>
          <w:szCs w:val="26"/>
        </w:rPr>
      </w:pPr>
    </w:p>
    <w:p w:rsidR="00E51BF3" w:rsidRDefault="00E51BF3" w:rsidP="00E51BF3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F0204D">
        <w:rPr>
          <w:rFonts w:ascii="Times New Roman" w:hAnsi="Times New Roman"/>
          <w:sz w:val="28"/>
          <w:szCs w:val="28"/>
        </w:rPr>
        <w:lastRenderedPageBreak/>
        <w:t>Рекомендации подготовлены в целях оптимизации и систематизации требований пожарной безопасности, предъявляемых к объектам отдыха, оздоровления и занятости детей (загородным лагерям).</w:t>
      </w:r>
    </w:p>
    <w:p w:rsidR="00E51BF3" w:rsidRPr="00712D5D" w:rsidRDefault="00E51BF3" w:rsidP="00E51BF3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712D5D">
        <w:rPr>
          <w:rFonts w:ascii="Times New Roman" w:hAnsi="Times New Roman"/>
          <w:sz w:val="28"/>
          <w:szCs w:val="28"/>
        </w:rPr>
        <w:t>Рекомендации содержат требования и меры пожарной безопасности,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12D5D">
        <w:rPr>
          <w:rFonts w:ascii="Times New Roman" w:hAnsi="Times New Roman"/>
          <w:sz w:val="28"/>
          <w:szCs w:val="28"/>
        </w:rPr>
        <w:t>установле</w:t>
      </w:r>
      <w:r w:rsidRPr="00712D5D">
        <w:rPr>
          <w:rFonts w:ascii="Times New Roman" w:hAnsi="Times New Roman"/>
          <w:sz w:val="28"/>
          <w:szCs w:val="28"/>
        </w:rPr>
        <w:t>н</w:t>
      </w:r>
      <w:r w:rsidRPr="00712D5D">
        <w:rPr>
          <w:rFonts w:ascii="Times New Roman" w:hAnsi="Times New Roman"/>
          <w:sz w:val="28"/>
          <w:szCs w:val="28"/>
        </w:rPr>
        <w:t>ные нормативными правовыми актами Российской Федерации.</w:t>
      </w:r>
    </w:p>
    <w:p w:rsidR="00E51BF3" w:rsidRPr="00F0204D" w:rsidRDefault="00E51BF3" w:rsidP="00E51BF3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51BF3" w:rsidRDefault="00E51BF3" w:rsidP="00E51BF3">
      <w:pPr>
        <w:pStyle w:val="af5"/>
        <w:numPr>
          <w:ilvl w:val="0"/>
          <w:numId w:val="16"/>
        </w:numPr>
        <w:jc w:val="both"/>
        <w:rPr>
          <w:rFonts w:ascii="Times New Roman" w:hAnsi="Times New Roman"/>
          <w:b/>
          <w:sz w:val="28"/>
          <w:szCs w:val="28"/>
        </w:rPr>
      </w:pPr>
      <w:r w:rsidRPr="00272D47">
        <w:rPr>
          <w:rFonts w:ascii="Times New Roman" w:hAnsi="Times New Roman"/>
          <w:b/>
          <w:sz w:val="28"/>
          <w:szCs w:val="28"/>
        </w:rPr>
        <w:t>ОБЩИЕ ТРЕБОВАНИЯ ПОЖАРНОЙ БЕЗОПАСНОСТИ</w:t>
      </w:r>
    </w:p>
    <w:p w:rsidR="00E51BF3" w:rsidRPr="00272D47" w:rsidRDefault="00E51BF3" w:rsidP="00E51BF3">
      <w:pPr>
        <w:pStyle w:val="af5"/>
        <w:jc w:val="both"/>
        <w:rPr>
          <w:rFonts w:ascii="Times New Roman" w:hAnsi="Times New Roman"/>
          <w:b/>
          <w:sz w:val="28"/>
          <w:szCs w:val="28"/>
        </w:rPr>
      </w:pPr>
    </w:p>
    <w:p w:rsidR="00E51BF3" w:rsidRPr="009F760A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 </w:t>
      </w:r>
      <w:r w:rsidRPr="009F760A">
        <w:rPr>
          <w:rFonts w:ascii="Times New Roman" w:hAnsi="Times New Roman"/>
          <w:sz w:val="28"/>
          <w:szCs w:val="28"/>
        </w:rPr>
        <w:t>Руководители организации обязаны:</w:t>
      </w:r>
    </w:p>
    <w:p w:rsidR="00E51BF3" w:rsidRPr="009F760A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9F760A">
        <w:rPr>
          <w:rFonts w:ascii="Times New Roman" w:hAnsi="Times New Roman"/>
          <w:sz w:val="28"/>
          <w:szCs w:val="28"/>
        </w:rPr>
        <w:t>– соблюдать требования пожарной безопасности, а также выполнять предпис</w:t>
      </w:r>
      <w:r w:rsidRPr="009F760A">
        <w:rPr>
          <w:rFonts w:ascii="Times New Roman" w:hAnsi="Times New Roman"/>
          <w:sz w:val="28"/>
          <w:szCs w:val="28"/>
        </w:rPr>
        <w:t>а</w:t>
      </w:r>
      <w:r w:rsidRPr="009F760A">
        <w:rPr>
          <w:rFonts w:ascii="Times New Roman" w:hAnsi="Times New Roman"/>
          <w:sz w:val="28"/>
          <w:szCs w:val="28"/>
        </w:rPr>
        <w:t>ния, постановления и иные законные требования должностных лиц пожарной охраны;</w:t>
      </w:r>
    </w:p>
    <w:p w:rsidR="00E51BF3" w:rsidRPr="009F760A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9F760A">
        <w:rPr>
          <w:rFonts w:ascii="Times New Roman" w:hAnsi="Times New Roman"/>
          <w:sz w:val="28"/>
          <w:szCs w:val="28"/>
        </w:rPr>
        <w:t>– разрабатывать и осуществлять меры по обеспечению пожарной безопасности;</w:t>
      </w:r>
    </w:p>
    <w:p w:rsidR="00E51BF3" w:rsidRPr="009F760A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9F760A">
        <w:rPr>
          <w:rFonts w:ascii="Times New Roman" w:hAnsi="Times New Roman"/>
          <w:sz w:val="28"/>
          <w:szCs w:val="28"/>
        </w:rPr>
        <w:t>– проводить противопожарную пропаганду, а также обучать своих работников мерам пожарной безопасности;</w:t>
      </w:r>
    </w:p>
    <w:p w:rsidR="00E51BF3" w:rsidRPr="009F760A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9F760A">
        <w:rPr>
          <w:rFonts w:ascii="Times New Roman" w:hAnsi="Times New Roman"/>
          <w:sz w:val="28"/>
          <w:szCs w:val="28"/>
        </w:rPr>
        <w:t>– включать в коллективный договор (соглашение) вопросы пожарной безопасн</w:t>
      </w:r>
      <w:r w:rsidRPr="009F760A">
        <w:rPr>
          <w:rFonts w:ascii="Times New Roman" w:hAnsi="Times New Roman"/>
          <w:sz w:val="28"/>
          <w:szCs w:val="28"/>
        </w:rPr>
        <w:t>о</w:t>
      </w:r>
      <w:r w:rsidRPr="009F760A">
        <w:rPr>
          <w:rFonts w:ascii="Times New Roman" w:hAnsi="Times New Roman"/>
          <w:sz w:val="28"/>
          <w:szCs w:val="28"/>
        </w:rPr>
        <w:t>сти;</w:t>
      </w:r>
    </w:p>
    <w:p w:rsidR="00E51BF3" w:rsidRPr="009F760A" w:rsidRDefault="00E51BF3" w:rsidP="00E51BF3">
      <w:pPr>
        <w:pStyle w:val="af5"/>
        <w:tabs>
          <w:tab w:val="left" w:pos="993"/>
          <w:tab w:val="left" w:pos="1560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Pr="009F760A">
        <w:rPr>
          <w:rFonts w:ascii="Times New Roman" w:hAnsi="Times New Roman"/>
          <w:sz w:val="28"/>
          <w:szCs w:val="28"/>
        </w:rPr>
        <w:t>содержать в исправном состоянии системы и средства противопожарной защ</w:t>
      </w:r>
      <w:r w:rsidRPr="009F760A">
        <w:rPr>
          <w:rFonts w:ascii="Times New Roman" w:hAnsi="Times New Roman"/>
          <w:sz w:val="28"/>
          <w:szCs w:val="28"/>
        </w:rPr>
        <w:t>и</w:t>
      </w:r>
      <w:r w:rsidRPr="009F760A">
        <w:rPr>
          <w:rFonts w:ascii="Times New Roman" w:hAnsi="Times New Roman"/>
          <w:sz w:val="28"/>
          <w:szCs w:val="28"/>
        </w:rPr>
        <w:t>ты, включая первичные средства тушения пожаров, не допускать их использования не по назначению;</w:t>
      </w:r>
    </w:p>
    <w:p w:rsidR="00E51BF3" w:rsidRPr="009F760A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9F760A">
        <w:rPr>
          <w:rFonts w:ascii="Times New Roman" w:hAnsi="Times New Roman"/>
          <w:sz w:val="28"/>
          <w:szCs w:val="28"/>
        </w:rPr>
        <w:t>– оказывать содействие пожарной охране при тушении пожаров, установлении причин и условий их возникновения и развития, а также при выявлении лиц, виновных в нарушении требований пожарной безопасности и возникновении пожаров;</w:t>
      </w:r>
    </w:p>
    <w:p w:rsidR="00E51BF3" w:rsidRPr="009F760A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9F760A">
        <w:rPr>
          <w:rFonts w:ascii="Times New Roman" w:hAnsi="Times New Roman"/>
          <w:sz w:val="28"/>
          <w:szCs w:val="28"/>
        </w:rPr>
        <w:t>– предоставлять в установленном порядке при тушении пожаров на территориях предприятий необходимые силы и средства;</w:t>
      </w:r>
    </w:p>
    <w:p w:rsidR="00E51BF3" w:rsidRPr="009F760A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9F760A">
        <w:rPr>
          <w:rFonts w:ascii="Times New Roman" w:hAnsi="Times New Roman"/>
          <w:sz w:val="28"/>
          <w:szCs w:val="28"/>
        </w:rPr>
        <w:t>– обеспечивать доступ должностным лицам пожарной охраны при осуществл</w:t>
      </w:r>
      <w:r w:rsidRPr="009F760A">
        <w:rPr>
          <w:rFonts w:ascii="Times New Roman" w:hAnsi="Times New Roman"/>
          <w:sz w:val="28"/>
          <w:szCs w:val="28"/>
        </w:rPr>
        <w:t>е</w:t>
      </w:r>
      <w:r w:rsidRPr="009F760A">
        <w:rPr>
          <w:rFonts w:ascii="Times New Roman" w:hAnsi="Times New Roman"/>
          <w:sz w:val="28"/>
          <w:szCs w:val="28"/>
        </w:rPr>
        <w:t>нии ими служебных обязанностей на территории, в здания, сооружения и на иные об</w:t>
      </w:r>
      <w:r w:rsidRPr="009F760A">
        <w:rPr>
          <w:rFonts w:ascii="Times New Roman" w:hAnsi="Times New Roman"/>
          <w:sz w:val="28"/>
          <w:szCs w:val="28"/>
        </w:rPr>
        <w:t>ъ</w:t>
      </w:r>
      <w:r w:rsidRPr="009F760A">
        <w:rPr>
          <w:rFonts w:ascii="Times New Roman" w:hAnsi="Times New Roman"/>
          <w:sz w:val="28"/>
          <w:szCs w:val="28"/>
        </w:rPr>
        <w:t>екты предприятий;</w:t>
      </w:r>
    </w:p>
    <w:p w:rsidR="00E51BF3" w:rsidRPr="009F760A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9F760A">
        <w:rPr>
          <w:rFonts w:ascii="Times New Roman" w:hAnsi="Times New Roman"/>
          <w:sz w:val="28"/>
          <w:szCs w:val="28"/>
        </w:rPr>
        <w:t>– предоставлять по требованию должностных лиц государственного пожарного надзора сведения и документы о состоянии пожарной безопасности на предприятиях, в том числе о пожарной опасности производимой ими продукции, а также о происше</w:t>
      </w:r>
      <w:r w:rsidRPr="009F760A">
        <w:rPr>
          <w:rFonts w:ascii="Times New Roman" w:hAnsi="Times New Roman"/>
          <w:sz w:val="28"/>
          <w:szCs w:val="28"/>
        </w:rPr>
        <w:t>д</w:t>
      </w:r>
      <w:r w:rsidRPr="009F760A">
        <w:rPr>
          <w:rFonts w:ascii="Times New Roman" w:hAnsi="Times New Roman"/>
          <w:sz w:val="28"/>
          <w:szCs w:val="28"/>
        </w:rPr>
        <w:t>ших на их территориях пожарах и их последствиях;</w:t>
      </w:r>
    </w:p>
    <w:p w:rsidR="00E51BF3" w:rsidRPr="009F760A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9F760A">
        <w:rPr>
          <w:rFonts w:ascii="Times New Roman" w:hAnsi="Times New Roman"/>
          <w:sz w:val="28"/>
          <w:szCs w:val="28"/>
        </w:rPr>
        <w:t>– незамедлительно сообщать в пожарную охрану о возникших пожарах, неи</w:t>
      </w:r>
      <w:r w:rsidRPr="009F760A">
        <w:rPr>
          <w:rFonts w:ascii="Times New Roman" w:hAnsi="Times New Roman"/>
          <w:sz w:val="28"/>
          <w:szCs w:val="28"/>
        </w:rPr>
        <w:t>с</w:t>
      </w:r>
      <w:r w:rsidRPr="009F760A">
        <w:rPr>
          <w:rFonts w:ascii="Times New Roman" w:hAnsi="Times New Roman"/>
          <w:sz w:val="28"/>
          <w:szCs w:val="28"/>
        </w:rPr>
        <w:t>правностях имеющихся систем и сре</w:t>
      </w:r>
      <w:proofErr w:type="gramStart"/>
      <w:r w:rsidRPr="009F760A">
        <w:rPr>
          <w:rFonts w:ascii="Times New Roman" w:hAnsi="Times New Roman"/>
          <w:sz w:val="28"/>
          <w:szCs w:val="28"/>
        </w:rPr>
        <w:t>дств пр</w:t>
      </w:r>
      <w:proofErr w:type="gramEnd"/>
      <w:r w:rsidRPr="009F760A">
        <w:rPr>
          <w:rFonts w:ascii="Times New Roman" w:hAnsi="Times New Roman"/>
          <w:sz w:val="28"/>
          <w:szCs w:val="28"/>
        </w:rPr>
        <w:t>отивопожарной защиты, об изменении с</w:t>
      </w:r>
      <w:r w:rsidRPr="009F760A">
        <w:rPr>
          <w:rFonts w:ascii="Times New Roman" w:hAnsi="Times New Roman"/>
          <w:sz w:val="28"/>
          <w:szCs w:val="28"/>
        </w:rPr>
        <w:t>о</w:t>
      </w:r>
      <w:r w:rsidRPr="009F760A">
        <w:rPr>
          <w:rFonts w:ascii="Times New Roman" w:hAnsi="Times New Roman"/>
          <w:sz w:val="28"/>
          <w:szCs w:val="28"/>
        </w:rPr>
        <w:t>стояния дорог и проездов;</w:t>
      </w:r>
    </w:p>
    <w:p w:rsidR="00E51BF3" w:rsidRPr="009F760A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9F760A">
        <w:rPr>
          <w:rFonts w:ascii="Times New Roman" w:hAnsi="Times New Roman"/>
          <w:sz w:val="28"/>
          <w:szCs w:val="28"/>
        </w:rPr>
        <w:t>– содействовать деятельности добровольных пожарных.</w:t>
      </w:r>
    </w:p>
    <w:p w:rsidR="00E51BF3" w:rsidRPr="009F760A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9F760A">
        <w:rPr>
          <w:rFonts w:ascii="Times New Roman" w:hAnsi="Times New Roman"/>
          <w:sz w:val="28"/>
          <w:szCs w:val="28"/>
        </w:rPr>
        <w:t>Руководители организаций осуществляют непосредственное руководство сист</w:t>
      </w:r>
      <w:r w:rsidRPr="009F760A">
        <w:rPr>
          <w:rFonts w:ascii="Times New Roman" w:hAnsi="Times New Roman"/>
          <w:sz w:val="28"/>
          <w:szCs w:val="28"/>
        </w:rPr>
        <w:t>е</w:t>
      </w:r>
      <w:r w:rsidRPr="009F760A">
        <w:rPr>
          <w:rFonts w:ascii="Times New Roman" w:hAnsi="Times New Roman"/>
          <w:sz w:val="28"/>
          <w:szCs w:val="28"/>
        </w:rPr>
        <w:t>мой пожарной безопасности в пределах своей компетенции на подведомственных об</w:t>
      </w:r>
      <w:r w:rsidRPr="009F760A">
        <w:rPr>
          <w:rFonts w:ascii="Times New Roman" w:hAnsi="Times New Roman"/>
          <w:sz w:val="28"/>
          <w:szCs w:val="28"/>
        </w:rPr>
        <w:t>ъ</w:t>
      </w:r>
      <w:r w:rsidRPr="009F760A">
        <w:rPr>
          <w:rFonts w:ascii="Times New Roman" w:hAnsi="Times New Roman"/>
          <w:sz w:val="28"/>
          <w:szCs w:val="28"/>
        </w:rPr>
        <w:t>ектах и несут персональную ответственность за соблюдение требований пожарной безопасности.</w:t>
      </w:r>
    </w:p>
    <w:p w:rsidR="00E51BF3" w:rsidRPr="009F760A" w:rsidRDefault="00E51BF3" w:rsidP="00E51BF3">
      <w:pPr>
        <w:pStyle w:val="af5"/>
        <w:ind w:firstLine="709"/>
        <w:jc w:val="both"/>
        <w:rPr>
          <w:rFonts w:ascii="Times New Roman" w:hAnsi="Times New Roman"/>
          <w:color w:val="000000"/>
          <w:spacing w:val="7"/>
          <w:sz w:val="28"/>
          <w:szCs w:val="28"/>
        </w:rPr>
      </w:pPr>
      <w:r w:rsidRPr="009F760A">
        <w:rPr>
          <w:rFonts w:ascii="Times New Roman" w:hAnsi="Times New Roman"/>
          <w:color w:val="000000"/>
          <w:spacing w:val="7"/>
          <w:sz w:val="28"/>
          <w:szCs w:val="28"/>
        </w:rPr>
        <w:t>(ст. 37 Федерального закона "О пожарной безопасности")</w:t>
      </w:r>
    </w:p>
    <w:p w:rsidR="00E51BF3" w:rsidRPr="009F760A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1.2. </w:t>
      </w:r>
      <w:r w:rsidRPr="009F760A">
        <w:rPr>
          <w:rFonts w:ascii="Times New Roman" w:eastAsiaTheme="minorHAnsi" w:hAnsi="Times New Roman"/>
          <w:sz w:val="28"/>
          <w:szCs w:val="28"/>
          <w:lang w:eastAsia="en-US"/>
        </w:rPr>
        <w:t>В отношении каждого объекта защиты (за исключением индивидуальных жилых домов) руководителем (иным уполномоченным должностным лицом) орган</w:t>
      </w:r>
      <w:r w:rsidRPr="009F760A"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 w:rsidRPr="009F760A">
        <w:rPr>
          <w:rFonts w:ascii="Times New Roman" w:eastAsiaTheme="minorHAnsi" w:hAnsi="Times New Roman"/>
          <w:sz w:val="28"/>
          <w:szCs w:val="28"/>
          <w:lang w:eastAsia="en-US"/>
        </w:rPr>
        <w:t>зации (индивидуальным предпринимателем), в пользовании которой на праве со</w:t>
      </w:r>
      <w:r w:rsidRPr="009F760A">
        <w:rPr>
          <w:rFonts w:ascii="Times New Roman" w:eastAsiaTheme="minorHAnsi" w:hAnsi="Times New Roman"/>
          <w:sz w:val="28"/>
          <w:szCs w:val="28"/>
          <w:lang w:eastAsia="en-US"/>
        </w:rPr>
        <w:t>б</w:t>
      </w:r>
      <w:r w:rsidRPr="009F760A">
        <w:rPr>
          <w:rFonts w:ascii="Times New Roman" w:eastAsiaTheme="minorHAnsi" w:hAnsi="Times New Roman"/>
          <w:sz w:val="28"/>
          <w:szCs w:val="28"/>
          <w:lang w:eastAsia="en-US"/>
        </w:rPr>
        <w:t>ственности или на ином законном основании находятся объекты защиты (далее - рук</w:t>
      </w:r>
      <w:r w:rsidRPr="009F760A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Pr="009F760A">
        <w:rPr>
          <w:rFonts w:ascii="Times New Roman" w:eastAsiaTheme="minorHAnsi" w:hAnsi="Times New Roman"/>
          <w:sz w:val="28"/>
          <w:szCs w:val="28"/>
          <w:lang w:eastAsia="en-US"/>
        </w:rPr>
        <w:t xml:space="preserve">водитель организации), утверждается инструкция о мерах пожарной безопасности (приложение №1), в том числе отдельно для каждого </w:t>
      </w:r>
      <w:proofErr w:type="spellStart"/>
      <w:r w:rsidRPr="009F760A">
        <w:rPr>
          <w:rFonts w:ascii="Times New Roman" w:eastAsiaTheme="minorHAnsi" w:hAnsi="Times New Roman"/>
          <w:sz w:val="28"/>
          <w:szCs w:val="28"/>
          <w:lang w:eastAsia="en-US"/>
        </w:rPr>
        <w:t>пожаровзрывоопасного</w:t>
      </w:r>
      <w:proofErr w:type="spellEnd"/>
      <w:r w:rsidRPr="009F760A">
        <w:rPr>
          <w:rFonts w:ascii="Times New Roman" w:eastAsiaTheme="minorHAnsi" w:hAnsi="Times New Roman"/>
          <w:sz w:val="28"/>
          <w:szCs w:val="28"/>
          <w:lang w:eastAsia="en-US"/>
        </w:rPr>
        <w:t xml:space="preserve"> и пож</w:t>
      </w:r>
      <w:r w:rsidRPr="009F760A">
        <w:rPr>
          <w:rFonts w:ascii="Times New Roman" w:eastAsiaTheme="minorHAnsi" w:hAnsi="Times New Roman"/>
          <w:sz w:val="28"/>
          <w:szCs w:val="28"/>
          <w:lang w:eastAsia="en-US"/>
        </w:rPr>
        <w:t>а</w:t>
      </w:r>
      <w:r w:rsidRPr="009F760A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роопасного помещения категории</w:t>
      </w:r>
      <w:proofErr w:type="gramStart"/>
      <w:r w:rsidRPr="009F760A">
        <w:rPr>
          <w:rFonts w:ascii="Times New Roman" w:eastAsiaTheme="minorHAnsi" w:hAnsi="Times New Roman"/>
          <w:sz w:val="28"/>
          <w:szCs w:val="28"/>
          <w:lang w:eastAsia="en-US"/>
        </w:rPr>
        <w:t xml:space="preserve"> А</w:t>
      </w:r>
      <w:proofErr w:type="gramEnd"/>
      <w:r w:rsidRPr="009F760A">
        <w:rPr>
          <w:rFonts w:ascii="Times New Roman" w:eastAsiaTheme="minorHAnsi" w:hAnsi="Times New Roman"/>
          <w:sz w:val="28"/>
          <w:szCs w:val="28"/>
          <w:lang w:eastAsia="en-US"/>
        </w:rPr>
        <w:t>, Б и В1 производственного и складского назнач</w:t>
      </w:r>
      <w:r w:rsidRPr="009F760A">
        <w:rPr>
          <w:rFonts w:ascii="Times New Roman" w:eastAsiaTheme="minorHAnsi" w:hAnsi="Times New Roman"/>
          <w:sz w:val="28"/>
          <w:szCs w:val="28"/>
          <w:lang w:eastAsia="en-US"/>
        </w:rPr>
        <w:t>е</w:t>
      </w:r>
      <w:r w:rsidRPr="009F760A">
        <w:rPr>
          <w:rFonts w:ascii="Times New Roman" w:eastAsiaTheme="minorHAnsi" w:hAnsi="Times New Roman"/>
          <w:sz w:val="28"/>
          <w:szCs w:val="28"/>
          <w:lang w:eastAsia="en-US"/>
        </w:rPr>
        <w:t>ния.</w:t>
      </w:r>
    </w:p>
    <w:p w:rsidR="00E51BF3" w:rsidRPr="009F760A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9F760A">
        <w:rPr>
          <w:rFonts w:ascii="Times New Roman" w:hAnsi="Times New Roman"/>
          <w:sz w:val="28"/>
          <w:szCs w:val="28"/>
        </w:rPr>
        <w:t>(п. 2 Правил противопожарного режима)</w:t>
      </w:r>
    </w:p>
    <w:p w:rsidR="00E51BF3" w:rsidRPr="009F760A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1.3. </w:t>
      </w:r>
      <w:r w:rsidRPr="009F760A">
        <w:rPr>
          <w:rFonts w:ascii="Times New Roman" w:eastAsiaTheme="minorHAnsi" w:hAnsi="Times New Roman"/>
          <w:sz w:val="28"/>
          <w:szCs w:val="28"/>
          <w:lang w:eastAsia="en-US"/>
        </w:rPr>
        <w:t>Лица допускаются к работе на объекте только после прох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ождения обучения мерам пожарной </w:t>
      </w:r>
      <w:r w:rsidRPr="009F760A">
        <w:rPr>
          <w:rFonts w:ascii="Times New Roman" w:eastAsiaTheme="minorHAnsi" w:hAnsi="Times New Roman"/>
          <w:sz w:val="28"/>
          <w:szCs w:val="28"/>
          <w:lang w:eastAsia="en-US"/>
        </w:rPr>
        <w:t>безопасности.</w:t>
      </w:r>
    </w:p>
    <w:p w:rsidR="00E51BF3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F760A">
        <w:rPr>
          <w:rFonts w:ascii="Times New Roman" w:eastAsiaTheme="minorHAnsi" w:hAnsi="Times New Roman"/>
          <w:sz w:val="28"/>
          <w:szCs w:val="28"/>
          <w:lang w:eastAsia="en-US"/>
        </w:rPr>
        <w:t>Обучение лиц мерам пожарной безопасности осуществляется путем проведения противопожарного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9F760A">
        <w:rPr>
          <w:rFonts w:ascii="Times New Roman" w:eastAsiaTheme="minorHAnsi" w:hAnsi="Times New Roman"/>
          <w:sz w:val="28"/>
          <w:szCs w:val="28"/>
          <w:lang w:eastAsia="en-US"/>
        </w:rPr>
        <w:t>инструктажа и прохождения по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жарно-технического минимума. </w:t>
      </w:r>
      <w:r w:rsidRPr="009F760A">
        <w:rPr>
          <w:rFonts w:ascii="Times New Roman" w:eastAsiaTheme="minorHAnsi" w:hAnsi="Times New Roman"/>
          <w:sz w:val="28"/>
          <w:szCs w:val="28"/>
          <w:lang w:eastAsia="en-US"/>
        </w:rPr>
        <w:t>Порядок и сроки проведения противопожарного инструктажа и п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рохождения пожарно-технического </w:t>
      </w:r>
      <w:r w:rsidRPr="009F760A">
        <w:rPr>
          <w:rFonts w:ascii="Times New Roman" w:eastAsiaTheme="minorHAnsi" w:hAnsi="Times New Roman"/>
          <w:sz w:val="28"/>
          <w:szCs w:val="28"/>
          <w:lang w:eastAsia="en-US"/>
        </w:rPr>
        <w:t xml:space="preserve">минимума определяются руководителем организации. </w:t>
      </w:r>
    </w:p>
    <w:p w:rsidR="00E51BF3" w:rsidRPr="009F760A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9F760A">
        <w:rPr>
          <w:rFonts w:ascii="Times New Roman" w:hAnsi="Times New Roman"/>
          <w:sz w:val="28"/>
          <w:szCs w:val="28"/>
        </w:rPr>
        <w:t>(п. 3 Пр</w:t>
      </w:r>
      <w:r>
        <w:rPr>
          <w:rFonts w:ascii="Times New Roman" w:hAnsi="Times New Roman"/>
          <w:sz w:val="28"/>
          <w:szCs w:val="28"/>
        </w:rPr>
        <w:t>авил противопожарного режима)</w:t>
      </w:r>
    </w:p>
    <w:p w:rsidR="00E51BF3" w:rsidRPr="009F760A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1.4. </w:t>
      </w:r>
      <w:r w:rsidRPr="009F760A">
        <w:rPr>
          <w:rFonts w:ascii="Times New Roman" w:eastAsiaTheme="minorHAnsi" w:hAnsi="Times New Roman"/>
          <w:sz w:val="28"/>
          <w:szCs w:val="28"/>
          <w:lang w:eastAsia="en-US"/>
        </w:rPr>
        <w:t>Руководитель организации назначает лицо, ответственное за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пожарную бе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з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опасность, которое </w:t>
      </w:r>
      <w:r w:rsidRPr="009F760A">
        <w:rPr>
          <w:rFonts w:ascii="Times New Roman" w:eastAsiaTheme="minorHAnsi" w:hAnsi="Times New Roman"/>
          <w:sz w:val="28"/>
          <w:szCs w:val="28"/>
          <w:lang w:eastAsia="en-US"/>
        </w:rPr>
        <w:t>обеспечивает соблюдение требований пожарной безопасности на объекте защиты.</w:t>
      </w:r>
    </w:p>
    <w:p w:rsidR="00E51BF3" w:rsidRPr="009F760A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9F760A">
        <w:rPr>
          <w:rFonts w:ascii="Times New Roman" w:hAnsi="Times New Roman"/>
          <w:sz w:val="28"/>
          <w:szCs w:val="28"/>
        </w:rPr>
        <w:t>(п. 4 Правил противопожарного режима)</w:t>
      </w:r>
    </w:p>
    <w:p w:rsidR="00E51BF3" w:rsidRDefault="00E51BF3" w:rsidP="00E51BF3">
      <w:pPr>
        <w:shd w:val="clear" w:color="auto" w:fill="FFFFFF"/>
        <w:spacing w:before="106" w:line="269" w:lineRule="exact"/>
        <w:ind w:right="2112"/>
        <w:jc w:val="both"/>
        <w:rPr>
          <w:b/>
          <w:color w:val="000000"/>
          <w:spacing w:val="7"/>
          <w:szCs w:val="28"/>
        </w:rPr>
      </w:pPr>
    </w:p>
    <w:p w:rsidR="00E51BF3" w:rsidRDefault="00E51BF3" w:rsidP="00E51BF3">
      <w:pPr>
        <w:shd w:val="clear" w:color="auto" w:fill="FFFFFF"/>
        <w:spacing w:before="106" w:line="269" w:lineRule="exact"/>
        <w:ind w:right="2112" w:firstLine="709"/>
        <w:jc w:val="both"/>
        <w:rPr>
          <w:b/>
          <w:color w:val="000000"/>
          <w:spacing w:val="7"/>
          <w:szCs w:val="28"/>
        </w:rPr>
      </w:pPr>
      <w:r>
        <w:rPr>
          <w:b/>
          <w:color w:val="000000"/>
          <w:spacing w:val="7"/>
          <w:szCs w:val="28"/>
        </w:rPr>
        <w:t xml:space="preserve">2. </w:t>
      </w:r>
      <w:r w:rsidRPr="00FA00DF">
        <w:rPr>
          <w:b/>
          <w:color w:val="000000"/>
          <w:spacing w:val="7"/>
          <w:szCs w:val="28"/>
        </w:rPr>
        <w:t xml:space="preserve">СОДЕРЖАНИЕ ТЕРРИТОРИИ </w:t>
      </w:r>
    </w:p>
    <w:p w:rsidR="00C87022" w:rsidRPr="00FA00DF" w:rsidRDefault="00C87022" w:rsidP="00E51BF3">
      <w:pPr>
        <w:shd w:val="clear" w:color="auto" w:fill="FFFFFF"/>
        <w:spacing w:before="106" w:line="269" w:lineRule="exact"/>
        <w:ind w:right="2112" w:firstLine="709"/>
        <w:jc w:val="both"/>
        <w:rPr>
          <w:b/>
          <w:color w:val="000000"/>
          <w:spacing w:val="7"/>
          <w:szCs w:val="28"/>
        </w:rPr>
      </w:pPr>
    </w:p>
    <w:p w:rsidR="00E51BF3" w:rsidRPr="003F1C41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2.1. </w:t>
      </w:r>
      <w:r w:rsidRPr="003F1C41">
        <w:rPr>
          <w:rFonts w:ascii="Times New Roman" w:hAnsi="Times New Roman"/>
          <w:sz w:val="28"/>
          <w:szCs w:val="28"/>
        </w:rPr>
        <w:t>Запрещается:</w:t>
      </w:r>
    </w:p>
    <w:p w:rsidR="00E51BF3" w:rsidRPr="003F1C41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BC1E2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1C41">
        <w:rPr>
          <w:rFonts w:ascii="Times New Roman" w:hAnsi="Times New Roman"/>
          <w:sz w:val="28"/>
          <w:szCs w:val="28"/>
        </w:rPr>
        <w:t>на территориях, прилегающих к объектам, в том числе к жилым домам, а также к объектам садоводческих, огороднических и дачных некоммерческих объединений граждан, оставлять емкости с легковоспламеняющимися и горючими жидкостями, г</w:t>
      </w:r>
      <w:r w:rsidRPr="003F1C41">
        <w:rPr>
          <w:rFonts w:ascii="Times New Roman" w:hAnsi="Times New Roman"/>
          <w:sz w:val="28"/>
          <w:szCs w:val="28"/>
        </w:rPr>
        <w:t>о</w:t>
      </w:r>
      <w:r w:rsidRPr="003F1C41">
        <w:rPr>
          <w:rFonts w:ascii="Times New Roman" w:hAnsi="Times New Roman"/>
          <w:sz w:val="28"/>
          <w:szCs w:val="28"/>
        </w:rPr>
        <w:t>рючими газами;</w:t>
      </w:r>
    </w:p>
    <w:p w:rsidR="00E51BF3" w:rsidRPr="003F1C41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3F1C41">
        <w:rPr>
          <w:rFonts w:ascii="Times New Roman" w:hAnsi="Times New Roman"/>
          <w:sz w:val="28"/>
          <w:szCs w:val="28"/>
        </w:rPr>
        <w:t>(п. 18 Правил противопожарного режима)</w:t>
      </w:r>
    </w:p>
    <w:p w:rsidR="00E51BF3" w:rsidRPr="003F1C41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BC1E2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1C41">
        <w:rPr>
          <w:rFonts w:ascii="Times New Roman" w:hAnsi="Times New Roman"/>
          <w:sz w:val="28"/>
          <w:szCs w:val="28"/>
        </w:rPr>
        <w:t>использовать противопожарные расстояния между зданиями, сооружениями и строениями для складирования материалов, оборудования и тары, для стоянки тран</w:t>
      </w:r>
      <w:r w:rsidRPr="003F1C41">
        <w:rPr>
          <w:rFonts w:ascii="Times New Roman" w:hAnsi="Times New Roman"/>
          <w:sz w:val="28"/>
          <w:szCs w:val="28"/>
        </w:rPr>
        <w:t>с</w:t>
      </w:r>
      <w:r w:rsidRPr="003F1C41">
        <w:rPr>
          <w:rFonts w:ascii="Times New Roman" w:hAnsi="Times New Roman"/>
          <w:sz w:val="28"/>
          <w:szCs w:val="28"/>
        </w:rPr>
        <w:t>порта и строительства (установки) зданий и сооружений, для разведения костров и сжигания отходов и тары;</w:t>
      </w:r>
    </w:p>
    <w:p w:rsidR="00E51BF3" w:rsidRPr="003F1C41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3F1C41">
        <w:rPr>
          <w:rFonts w:ascii="Times New Roman" w:hAnsi="Times New Roman"/>
          <w:sz w:val="28"/>
          <w:szCs w:val="28"/>
        </w:rPr>
        <w:t>(п. 74 Правил противопожарного режима)</w:t>
      </w:r>
    </w:p>
    <w:p w:rsidR="00E51BF3" w:rsidRPr="003F1C41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BC1E2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1C41">
        <w:rPr>
          <w:rFonts w:ascii="Times New Roman" w:hAnsi="Times New Roman"/>
          <w:sz w:val="28"/>
          <w:szCs w:val="28"/>
        </w:rPr>
        <w:t>использовать для хозяйственных и (или) производственных целей запас воды, предназначенный для нужд пожаротушения;</w:t>
      </w:r>
    </w:p>
    <w:p w:rsidR="00E51BF3" w:rsidRPr="003F1C41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3F1C41">
        <w:rPr>
          <w:rFonts w:ascii="Times New Roman" w:hAnsi="Times New Roman"/>
          <w:sz w:val="28"/>
          <w:szCs w:val="28"/>
        </w:rPr>
        <w:t>(п. 60 Правил противопожарного режима)</w:t>
      </w:r>
    </w:p>
    <w:p w:rsidR="00E51BF3" w:rsidRPr="003F1C41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BC1E2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1C41">
        <w:rPr>
          <w:rFonts w:ascii="Times New Roman" w:hAnsi="Times New Roman"/>
          <w:sz w:val="28"/>
          <w:szCs w:val="28"/>
        </w:rPr>
        <w:t>прокладка и эксплуатация воздушных линий электропередачи (в том числе временных и проложенных кабелем) над горючими кровлями, навесами, а также о</w:t>
      </w:r>
      <w:r w:rsidRPr="003F1C41">
        <w:rPr>
          <w:rFonts w:ascii="Times New Roman" w:hAnsi="Times New Roman"/>
          <w:sz w:val="28"/>
          <w:szCs w:val="28"/>
        </w:rPr>
        <w:t>т</w:t>
      </w:r>
      <w:r w:rsidRPr="003F1C41">
        <w:rPr>
          <w:rFonts w:ascii="Times New Roman" w:hAnsi="Times New Roman"/>
          <w:sz w:val="28"/>
          <w:szCs w:val="28"/>
        </w:rPr>
        <w:t>крытыми складами (штабелями, скирдами и др.) горючих веществ, материалов и изд</w:t>
      </w:r>
      <w:r w:rsidRPr="003F1C41">
        <w:rPr>
          <w:rFonts w:ascii="Times New Roman" w:hAnsi="Times New Roman"/>
          <w:sz w:val="28"/>
          <w:szCs w:val="28"/>
        </w:rPr>
        <w:t>е</w:t>
      </w:r>
      <w:r w:rsidRPr="003F1C41">
        <w:rPr>
          <w:rFonts w:ascii="Times New Roman" w:hAnsi="Times New Roman"/>
          <w:sz w:val="28"/>
          <w:szCs w:val="28"/>
        </w:rPr>
        <w:t>лий;</w:t>
      </w:r>
    </w:p>
    <w:p w:rsidR="00E51BF3" w:rsidRPr="003F1C41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3F1C41">
        <w:rPr>
          <w:rFonts w:ascii="Times New Roman" w:hAnsi="Times New Roman"/>
          <w:sz w:val="28"/>
          <w:szCs w:val="28"/>
        </w:rPr>
        <w:t>(п. 41 Правил противопожарного режима)</w:t>
      </w:r>
    </w:p>
    <w:p w:rsidR="00E51BF3" w:rsidRPr="003F1C41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BC1E2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1C41">
        <w:rPr>
          <w:rFonts w:ascii="Times New Roman" w:hAnsi="Times New Roman"/>
          <w:sz w:val="28"/>
          <w:szCs w:val="28"/>
        </w:rPr>
        <w:t>использовать для стоянки автомобилей (частных автомобилей и автомобилей организаций) разворотные и специальные площадки, предназначенные для установки пожарно-спасательной техники;</w:t>
      </w:r>
    </w:p>
    <w:p w:rsidR="00E51BF3" w:rsidRPr="003F1C41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3F1C41">
        <w:rPr>
          <w:rFonts w:ascii="Times New Roman" w:hAnsi="Times New Roman"/>
          <w:sz w:val="28"/>
          <w:szCs w:val="28"/>
        </w:rPr>
        <w:t>(п. 75 Правил противопожарного режима)</w:t>
      </w:r>
    </w:p>
    <w:p w:rsidR="00E51BF3" w:rsidRPr="003F1C41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BC1E2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1C41">
        <w:rPr>
          <w:rFonts w:ascii="Times New Roman" w:hAnsi="Times New Roman"/>
          <w:sz w:val="28"/>
          <w:szCs w:val="28"/>
        </w:rPr>
        <w:t>сжигать отходы и тару в местах, находящихся на расстоянии менее 50 метров от объектов;</w:t>
      </w:r>
    </w:p>
    <w:p w:rsidR="00E51BF3" w:rsidRPr="003F1C41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BC1E2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1C41">
        <w:rPr>
          <w:rFonts w:ascii="Times New Roman" w:hAnsi="Times New Roman"/>
          <w:sz w:val="28"/>
          <w:szCs w:val="28"/>
        </w:rPr>
        <w:t>на территории поселений и городских округов, а также на расстоянии менее 1000 метров от лесных массивов запускать неуправляемые изделия из горючих мат</w:t>
      </w:r>
      <w:r w:rsidRPr="003F1C41">
        <w:rPr>
          <w:rFonts w:ascii="Times New Roman" w:hAnsi="Times New Roman"/>
          <w:sz w:val="28"/>
          <w:szCs w:val="28"/>
        </w:rPr>
        <w:t>е</w:t>
      </w:r>
      <w:r w:rsidRPr="003F1C41">
        <w:rPr>
          <w:rFonts w:ascii="Times New Roman" w:hAnsi="Times New Roman"/>
          <w:sz w:val="28"/>
          <w:szCs w:val="28"/>
        </w:rPr>
        <w:lastRenderedPageBreak/>
        <w:t xml:space="preserve">риалов, принцип подъема которых на </w:t>
      </w:r>
      <w:proofErr w:type="gramStart"/>
      <w:r w:rsidRPr="003F1C41">
        <w:rPr>
          <w:rFonts w:ascii="Times New Roman" w:hAnsi="Times New Roman"/>
          <w:sz w:val="28"/>
          <w:szCs w:val="28"/>
        </w:rPr>
        <w:t>высоту основан на</w:t>
      </w:r>
      <w:proofErr w:type="gramEnd"/>
      <w:r w:rsidRPr="003F1C41">
        <w:rPr>
          <w:rFonts w:ascii="Times New Roman" w:hAnsi="Times New Roman"/>
          <w:sz w:val="28"/>
          <w:szCs w:val="28"/>
        </w:rPr>
        <w:t xml:space="preserve"> нагревании воздуха внутри конструкции с помощью открытого огня;</w:t>
      </w:r>
    </w:p>
    <w:p w:rsidR="00E51BF3" w:rsidRPr="003F1C41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3F1C41">
        <w:rPr>
          <w:rFonts w:ascii="Times New Roman" w:hAnsi="Times New Roman"/>
          <w:sz w:val="28"/>
          <w:szCs w:val="28"/>
        </w:rPr>
        <w:t>(п. 77 Правил противопожарного режима)</w:t>
      </w:r>
    </w:p>
    <w:p w:rsidR="00E51BF3" w:rsidRPr="003F1C41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BC1E2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1C41">
        <w:rPr>
          <w:rFonts w:ascii="Times New Roman" w:hAnsi="Times New Roman"/>
          <w:sz w:val="28"/>
          <w:szCs w:val="28"/>
        </w:rPr>
        <w:t>использовать территории противопожарных расстояний от объектов и соор</w:t>
      </w:r>
      <w:r w:rsidRPr="003F1C41">
        <w:rPr>
          <w:rFonts w:ascii="Times New Roman" w:hAnsi="Times New Roman"/>
          <w:sz w:val="28"/>
          <w:szCs w:val="28"/>
        </w:rPr>
        <w:t>у</w:t>
      </w:r>
      <w:r w:rsidRPr="003F1C41">
        <w:rPr>
          <w:rFonts w:ascii="Times New Roman" w:hAnsi="Times New Roman"/>
          <w:sz w:val="28"/>
          <w:szCs w:val="28"/>
        </w:rPr>
        <w:t>жений различного назначения до лесничеств (лесопарков), мест разработки или откр</w:t>
      </w:r>
      <w:r w:rsidRPr="003F1C41">
        <w:rPr>
          <w:rFonts w:ascii="Times New Roman" w:hAnsi="Times New Roman"/>
          <w:sz w:val="28"/>
          <w:szCs w:val="28"/>
        </w:rPr>
        <w:t>ы</w:t>
      </w:r>
      <w:r w:rsidRPr="003F1C41">
        <w:rPr>
          <w:rFonts w:ascii="Times New Roman" w:hAnsi="Times New Roman"/>
          <w:sz w:val="28"/>
          <w:szCs w:val="28"/>
        </w:rPr>
        <w:t>того залегания торфа под строительство различных сооружений и подсобных стро</w:t>
      </w:r>
      <w:r w:rsidRPr="003F1C41">
        <w:rPr>
          <w:rFonts w:ascii="Times New Roman" w:hAnsi="Times New Roman"/>
          <w:sz w:val="28"/>
          <w:szCs w:val="28"/>
        </w:rPr>
        <w:t>е</w:t>
      </w:r>
      <w:r w:rsidRPr="003F1C41">
        <w:rPr>
          <w:rFonts w:ascii="Times New Roman" w:hAnsi="Times New Roman"/>
          <w:sz w:val="28"/>
          <w:szCs w:val="28"/>
        </w:rPr>
        <w:t>ний, а также для складирования горючих материалов, мусора, отходов древесных, строительных и других горючих материалов;</w:t>
      </w:r>
    </w:p>
    <w:p w:rsidR="00E51BF3" w:rsidRPr="003F1C41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3F1C41">
        <w:rPr>
          <w:rFonts w:ascii="Times New Roman" w:hAnsi="Times New Roman"/>
          <w:sz w:val="28"/>
          <w:szCs w:val="28"/>
        </w:rPr>
        <w:t>(п. 79 Правил противопожарного режима)</w:t>
      </w:r>
      <w:bookmarkStart w:id="1" w:name="Par245"/>
      <w:bookmarkStart w:id="2" w:name="Par904"/>
      <w:bookmarkStart w:id="3" w:name="Par1106"/>
      <w:bookmarkEnd w:id="1"/>
      <w:bookmarkEnd w:id="2"/>
      <w:bookmarkEnd w:id="3"/>
    </w:p>
    <w:p w:rsidR="00E51BF3" w:rsidRPr="009177DA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2.2. </w:t>
      </w:r>
      <w:r w:rsidRPr="003F1C41">
        <w:rPr>
          <w:rFonts w:ascii="Times New Roman" w:hAnsi="Times New Roman"/>
          <w:sz w:val="28"/>
          <w:szCs w:val="28"/>
        </w:rPr>
        <w:t xml:space="preserve">Руководитель организации обеспечивает размещение на территориях знаков пожарной безопасности </w:t>
      </w:r>
      <w:r w:rsidRPr="009177DA">
        <w:rPr>
          <w:rFonts w:ascii="Times New Roman" w:hAnsi="Times New Roman"/>
          <w:sz w:val="28"/>
          <w:szCs w:val="28"/>
        </w:rPr>
        <w:t>"Курение табака и пользование открытым огнем запрещено".</w:t>
      </w:r>
    </w:p>
    <w:p w:rsidR="00E51BF3" w:rsidRPr="003F1C41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3F1C41">
        <w:rPr>
          <w:rFonts w:ascii="Times New Roman" w:hAnsi="Times New Roman"/>
          <w:sz w:val="28"/>
          <w:szCs w:val="28"/>
        </w:rPr>
        <w:t xml:space="preserve">Места, специально отведенные для курения табака, обозначаются знаками </w:t>
      </w:r>
      <w:r w:rsidRPr="009177DA">
        <w:rPr>
          <w:rFonts w:ascii="Times New Roman" w:hAnsi="Times New Roman"/>
          <w:sz w:val="28"/>
          <w:szCs w:val="28"/>
        </w:rPr>
        <w:t>"М</w:t>
      </w:r>
      <w:r w:rsidRPr="009177DA">
        <w:rPr>
          <w:rFonts w:ascii="Times New Roman" w:hAnsi="Times New Roman"/>
          <w:sz w:val="28"/>
          <w:szCs w:val="28"/>
        </w:rPr>
        <w:t>е</w:t>
      </w:r>
      <w:r w:rsidRPr="009177DA">
        <w:rPr>
          <w:rFonts w:ascii="Times New Roman" w:hAnsi="Times New Roman"/>
          <w:sz w:val="28"/>
          <w:szCs w:val="28"/>
        </w:rPr>
        <w:t>сто для курения".</w:t>
      </w:r>
    </w:p>
    <w:p w:rsidR="00E51BF3" w:rsidRPr="003F1C41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3F1C41">
        <w:rPr>
          <w:rFonts w:ascii="Times New Roman" w:hAnsi="Times New Roman"/>
          <w:sz w:val="28"/>
          <w:szCs w:val="28"/>
        </w:rPr>
        <w:t>(п. 14 Правил противопожарного режима)</w:t>
      </w:r>
    </w:p>
    <w:p w:rsidR="00E51BF3" w:rsidRPr="003F1C41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2.3. </w:t>
      </w:r>
      <w:proofErr w:type="gramStart"/>
      <w:r w:rsidRPr="003F1C41">
        <w:rPr>
          <w:rFonts w:ascii="Times New Roman" w:eastAsiaTheme="minorHAnsi" w:hAnsi="Times New Roman"/>
          <w:sz w:val="28"/>
          <w:szCs w:val="28"/>
          <w:lang w:eastAsia="en-US"/>
        </w:rPr>
        <w:t>В период со дня схода снежного покрова до установлен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ия устойчивой дож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д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ливой осенней </w:t>
      </w:r>
      <w:r w:rsidRPr="003F1C41">
        <w:rPr>
          <w:rFonts w:ascii="Times New Roman" w:eastAsiaTheme="minorHAnsi" w:hAnsi="Times New Roman"/>
          <w:sz w:val="28"/>
          <w:szCs w:val="28"/>
          <w:lang w:eastAsia="en-US"/>
        </w:rPr>
        <w:t>погоды или образования снежного покрова органы государс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твенной власти, органы местного </w:t>
      </w:r>
      <w:r w:rsidRPr="003F1C41">
        <w:rPr>
          <w:rFonts w:ascii="Times New Roman" w:eastAsiaTheme="minorHAnsi" w:hAnsi="Times New Roman"/>
          <w:sz w:val="28"/>
          <w:szCs w:val="28"/>
          <w:lang w:eastAsia="en-US"/>
        </w:rPr>
        <w:t>самоуправления, учреждения, организации, иные юридич</w:t>
      </w:r>
      <w:r w:rsidRPr="003F1C41">
        <w:rPr>
          <w:rFonts w:ascii="Times New Roman" w:eastAsiaTheme="minorHAnsi" w:hAnsi="Times New Roman"/>
          <w:sz w:val="28"/>
          <w:szCs w:val="28"/>
          <w:lang w:eastAsia="en-US"/>
        </w:rPr>
        <w:t>е</w:t>
      </w:r>
      <w:r w:rsidRPr="003F1C41">
        <w:rPr>
          <w:rFonts w:ascii="Times New Roman" w:eastAsiaTheme="minorHAnsi" w:hAnsi="Times New Roman"/>
          <w:sz w:val="28"/>
          <w:szCs w:val="28"/>
          <w:lang w:eastAsia="en-US"/>
        </w:rPr>
        <w:t>ские лица независимо от их ор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ганизационно-</w:t>
      </w:r>
      <w:r w:rsidRPr="003F1C41">
        <w:rPr>
          <w:rFonts w:ascii="Times New Roman" w:eastAsiaTheme="minorHAnsi" w:hAnsi="Times New Roman"/>
          <w:sz w:val="28"/>
          <w:szCs w:val="28"/>
          <w:lang w:eastAsia="en-US"/>
        </w:rPr>
        <w:t>правовых форм и форм собственности, крестьянские (фермерские) хозяй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ства, общественные объединения, </w:t>
      </w:r>
      <w:r w:rsidRPr="003F1C41">
        <w:rPr>
          <w:rFonts w:ascii="Times New Roman" w:eastAsiaTheme="minorHAnsi" w:hAnsi="Times New Roman"/>
          <w:sz w:val="28"/>
          <w:szCs w:val="28"/>
          <w:lang w:eastAsia="en-US"/>
        </w:rPr>
        <w:t>индивидуальные предприниматели, должностные лица, граждане Ро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ссийской Федерации, иностранные </w:t>
      </w:r>
      <w:r w:rsidRPr="003F1C41">
        <w:rPr>
          <w:rFonts w:ascii="Times New Roman" w:eastAsiaTheme="minorHAnsi" w:hAnsi="Times New Roman"/>
          <w:sz w:val="28"/>
          <w:szCs w:val="28"/>
          <w:lang w:eastAsia="en-US"/>
        </w:rPr>
        <w:t>граждане, лица без гражданства, владеющие, пользующиеся и (ил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и) распоряжающиеся территорией, </w:t>
      </w:r>
      <w:r w:rsidRPr="003F1C41">
        <w:rPr>
          <w:rFonts w:ascii="Times New Roman" w:eastAsiaTheme="minorHAnsi" w:hAnsi="Times New Roman"/>
          <w:sz w:val="28"/>
          <w:szCs w:val="28"/>
          <w:lang w:eastAsia="en-US"/>
        </w:rPr>
        <w:t>прилегающей</w:t>
      </w:r>
      <w:proofErr w:type="gramEnd"/>
      <w:r w:rsidRPr="003F1C41">
        <w:rPr>
          <w:rFonts w:ascii="Times New Roman" w:eastAsiaTheme="minorHAnsi" w:hAnsi="Times New Roman"/>
          <w:sz w:val="28"/>
          <w:szCs w:val="28"/>
          <w:lang w:eastAsia="en-US"/>
        </w:rPr>
        <w:t xml:space="preserve"> к лесу, обеспечивают ее очистку от сухой травянистой ра</w:t>
      </w:r>
      <w:r w:rsidRPr="003F1C41">
        <w:rPr>
          <w:rFonts w:ascii="Times New Roman" w:eastAsiaTheme="minorHAnsi" w:hAnsi="Times New Roman"/>
          <w:sz w:val="28"/>
          <w:szCs w:val="28"/>
          <w:lang w:eastAsia="en-US"/>
        </w:rPr>
        <w:t>с</w:t>
      </w:r>
      <w:r w:rsidRPr="003F1C41">
        <w:rPr>
          <w:rFonts w:ascii="Times New Roman" w:eastAsiaTheme="minorHAnsi" w:hAnsi="Times New Roman"/>
          <w:sz w:val="28"/>
          <w:szCs w:val="28"/>
          <w:lang w:eastAsia="en-US"/>
        </w:rPr>
        <w:t>т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ительности, пожнивных остатков, </w:t>
      </w:r>
      <w:r w:rsidRPr="003F1C41">
        <w:rPr>
          <w:rFonts w:ascii="Times New Roman" w:eastAsiaTheme="minorHAnsi" w:hAnsi="Times New Roman"/>
          <w:sz w:val="28"/>
          <w:szCs w:val="28"/>
          <w:lang w:eastAsia="en-US"/>
        </w:rPr>
        <w:t>валежника, порубочных остатков, мусора и других горючих материало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в на полосе шириной не менее 10 </w:t>
      </w:r>
      <w:r w:rsidRPr="003F1C41">
        <w:rPr>
          <w:rFonts w:ascii="Times New Roman" w:eastAsiaTheme="minorHAnsi" w:hAnsi="Times New Roman"/>
          <w:sz w:val="28"/>
          <w:szCs w:val="28"/>
          <w:lang w:eastAsia="en-US"/>
        </w:rPr>
        <w:t>метров от леса либо отделяют лес противопожарной минерализованн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ой полосой шириной не менее 0,5 </w:t>
      </w:r>
      <w:r w:rsidRPr="003F1C41">
        <w:rPr>
          <w:rFonts w:ascii="Times New Roman" w:eastAsiaTheme="minorHAnsi" w:hAnsi="Times New Roman"/>
          <w:sz w:val="28"/>
          <w:szCs w:val="28"/>
          <w:lang w:eastAsia="en-US"/>
        </w:rPr>
        <w:t>метра или иным противопожарным барьером.</w:t>
      </w:r>
    </w:p>
    <w:p w:rsidR="00E51BF3" w:rsidRPr="003F1C41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3F1C41">
        <w:rPr>
          <w:rFonts w:ascii="Times New Roman" w:hAnsi="Times New Roman"/>
          <w:sz w:val="28"/>
          <w:szCs w:val="28"/>
        </w:rPr>
        <w:t>(п. 72(3) Правил противопожарного режима)</w:t>
      </w:r>
    </w:p>
    <w:p w:rsidR="00E51BF3" w:rsidRPr="003F1C41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2.4. </w:t>
      </w:r>
      <w:r w:rsidRPr="003F1C41">
        <w:rPr>
          <w:rFonts w:ascii="Times New Roman" w:eastAsiaTheme="minorHAnsi" w:hAnsi="Times New Roman"/>
          <w:sz w:val="28"/>
          <w:szCs w:val="28"/>
          <w:lang w:eastAsia="en-US"/>
        </w:rPr>
        <w:t>При проведении ремонтных работ дорог или проездов, связанных с их з</w:t>
      </w:r>
      <w:r w:rsidRPr="003F1C41">
        <w:rPr>
          <w:rFonts w:ascii="Times New Roman" w:eastAsiaTheme="minorHAnsi" w:hAnsi="Times New Roman"/>
          <w:sz w:val="28"/>
          <w:szCs w:val="28"/>
          <w:lang w:eastAsia="en-US"/>
        </w:rPr>
        <w:t>а</w:t>
      </w:r>
      <w:r w:rsidRPr="003F1C41">
        <w:rPr>
          <w:rFonts w:ascii="Times New Roman" w:eastAsiaTheme="minorHAnsi" w:hAnsi="Times New Roman"/>
          <w:sz w:val="28"/>
          <w:szCs w:val="28"/>
          <w:lang w:eastAsia="en-US"/>
        </w:rPr>
        <w:t>крыти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ем, руководитель </w:t>
      </w:r>
      <w:r w:rsidRPr="003F1C41">
        <w:rPr>
          <w:rFonts w:ascii="Times New Roman" w:eastAsiaTheme="minorHAnsi" w:hAnsi="Times New Roman"/>
          <w:sz w:val="28"/>
          <w:szCs w:val="28"/>
          <w:lang w:eastAsia="en-US"/>
        </w:rPr>
        <w:t>организации, осуществляющей ремонт (строительство), пред</w:t>
      </w:r>
      <w:r w:rsidRPr="003F1C41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Pr="003F1C41">
        <w:rPr>
          <w:rFonts w:ascii="Times New Roman" w:eastAsiaTheme="minorHAnsi" w:hAnsi="Times New Roman"/>
          <w:sz w:val="28"/>
          <w:szCs w:val="28"/>
          <w:lang w:eastAsia="en-US"/>
        </w:rPr>
        <w:t xml:space="preserve">ставляет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в подразделение пожарной охраны </w:t>
      </w:r>
      <w:r w:rsidRPr="003F1C41">
        <w:rPr>
          <w:rFonts w:ascii="Times New Roman" w:eastAsiaTheme="minorHAnsi" w:hAnsi="Times New Roman"/>
          <w:sz w:val="28"/>
          <w:szCs w:val="28"/>
          <w:lang w:eastAsia="en-US"/>
        </w:rPr>
        <w:t>соответствующую информацию о сроках проведения этих работ и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обеспечивает установку знаков, </w:t>
      </w:r>
      <w:r w:rsidRPr="003F1C41">
        <w:rPr>
          <w:rFonts w:ascii="Times New Roman" w:eastAsiaTheme="minorHAnsi" w:hAnsi="Times New Roman"/>
          <w:sz w:val="28"/>
          <w:szCs w:val="28"/>
          <w:lang w:eastAsia="en-US"/>
        </w:rPr>
        <w:t>обозначающих направление объезда, или устраивает переезды чере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з ремонтируемые участки дорог и </w:t>
      </w:r>
      <w:r w:rsidRPr="003F1C41">
        <w:rPr>
          <w:rFonts w:ascii="Times New Roman" w:eastAsiaTheme="minorHAnsi" w:hAnsi="Times New Roman"/>
          <w:sz w:val="28"/>
          <w:szCs w:val="28"/>
          <w:lang w:eastAsia="en-US"/>
        </w:rPr>
        <w:t>проездов.</w:t>
      </w:r>
    </w:p>
    <w:p w:rsidR="00E51BF3" w:rsidRPr="003F1C41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3F1C41">
        <w:rPr>
          <w:rFonts w:ascii="Times New Roman" w:hAnsi="Times New Roman"/>
          <w:sz w:val="28"/>
          <w:szCs w:val="28"/>
        </w:rPr>
        <w:t>(п. 76 Правил противопожарного режима)</w:t>
      </w:r>
    </w:p>
    <w:p w:rsidR="00E51BF3" w:rsidRPr="003F1C41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2.5. </w:t>
      </w:r>
      <w:r w:rsidRPr="003F1C41">
        <w:rPr>
          <w:rFonts w:ascii="Times New Roman" w:eastAsiaTheme="minorHAnsi" w:hAnsi="Times New Roman"/>
          <w:sz w:val="28"/>
          <w:szCs w:val="28"/>
          <w:lang w:eastAsia="en-US"/>
        </w:rPr>
        <w:t>На объектах защиты, граничащих с лесничествами (лесопа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рками), а также расположенных в </w:t>
      </w:r>
      <w:r w:rsidRPr="003F1C41">
        <w:rPr>
          <w:rFonts w:ascii="Times New Roman" w:eastAsiaTheme="minorHAnsi" w:hAnsi="Times New Roman"/>
          <w:sz w:val="28"/>
          <w:szCs w:val="28"/>
          <w:lang w:eastAsia="en-US"/>
        </w:rPr>
        <w:t>районах с торфяными почвами, необходимо предусматривать со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зд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а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ние защитных противопожарных </w:t>
      </w:r>
      <w:r w:rsidRPr="003F1C41">
        <w:rPr>
          <w:rFonts w:ascii="Times New Roman" w:eastAsiaTheme="minorHAnsi" w:hAnsi="Times New Roman"/>
          <w:sz w:val="28"/>
          <w:szCs w:val="28"/>
          <w:lang w:eastAsia="en-US"/>
        </w:rPr>
        <w:t>минерализованных полос, удаление (сбор) в летний период сухой растительности или другие мероприятия,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3F1C41">
        <w:rPr>
          <w:rFonts w:ascii="Times New Roman" w:eastAsiaTheme="minorHAnsi" w:hAnsi="Times New Roman"/>
          <w:sz w:val="28"/>
          <w:szCs w:val="28"/>
          <w:lang w:eastAsia="en-US"/>
        </w:rPr>
        <w:t>предупреждающие распр</w:t>
      </w:r>
      <w:r w:rsidRPr="003F1C41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Pr="003F1C41">
        <w:rPr>
          <w:rFonts w:ascii="Times New Roman" w:eastAsiaTheme="minorHAnsi" w:hAnsi="Times New Roman"/>
          <w:sz w:val="28"/>
          <w:szCs w:val="28"/>
          <w:lang w:eastAsia="en-US"/>
        </w:rPr>
        <w:t>странение огня при природных пожарах. Противопожарные минерализованные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3F1C41">
        <w:rPr>
          <w:rFonts w:ascii="Times New Roman" w:eastAsiaTheme="minorHAnsi" w:hAnsi="Times New Roman"/>
          <w:sz w:val="28"/>
          <w:szCs w:val="28"/>
          <w:lang w:eastAsia="en-US"/>
        </w:rPr>
        <w:t>полосы не должны препятствовать проезду к населенным п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унктам и </w:t>
      </w:r>
      <w:proofErr w:type="spellStart"/>
      <w:r>
        <w:rPr>
          <w:rFonts w:ascii="Times New Roman" w:eastAsiaTheme="minorHAnsi" w:hAnsi="Times New Roman"/>
          <w:sz w:val="28"/>
          <w:szCs w:val="28"/>
          <w:lang w:eastAsia="en-US"/>
        </w:rPr>
        <w:t>водоисточникам</w:t>
      </w:r>
      <w:proofErr w:type="spellEnd"/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в целях </w:t>
      </w:r>
      <w:r w:rsidRPr="003F1C41">
        <w:rPr>
          <w:rFonts w:ascii="Times New Roman" w:eastAsiaTheme="minorHAnsi" w:hAnsi="Times New Roman"/>
          <w:sz w:val="28"/>
          <w:szCs w:val="28"/>
          <w:lang w:eastAsia="en-US"/>
        </w:rPr>
        <w:t>пожаротушения.</w:t>
      </w:r>
    </w:p>
    <w:p w:rsidR="00E51BF3" w:rsidRPr="003F1C41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3F1C41">
        <w:rPr>
          <w:rFonts w:ascii="Times New Roman" w:hAnsi="Times New Roman"/>
          <w:sz w:val="28"/>
          <w:szCs w:val="28"/>
        </w:rPr>
        <w:t>(п. 78 Правил противопожарного режима)</w:t>
      </w:r>
    </w:p>
    <w:p w:rsidR="00E51BF3" w:rsidRPr="00D838AA" w:rsidRDefault="00E51BF3" w:rsidP="00E51BF3">
      <w:pPr>
        <w:pStyle w:val="af5"/>
        <w:jc w:val="both"/>
        <w:rPr>
          <w:rFonts w:ascii="Times New Roman" w:hAnsi="Times New Roman"/>
          <w:sz w:val="28"/>
          <w:szCs w:val="28"/>
        </w:rPr>
      </w:pPr>
    </w:p>
    <w:p w:rsidR="00E51BF3" w:rsidRPr="00D838AA" w:rsidRDefault="00E51BF3" w:rsidP="00E51BF3">
      <w:pPr>
        <w:pStyle w:val="af5"/>
        <w:ind w:left="709"/>
        <w:jc w:val="both"/>
        <w:rPr>
          <w:rFonts w:ascii="Times New Roman" w:hAnsi="Times New Roman"/>
          <w:b/>
          <w:bCs/>
          <w:spacing w:val="-3"/>
          <w:sz w:val="28"/>
          <w:szCs w:val="28"/>
        </w:rPr>
      </w:pPr>
      <w:r>
        <w:rPr>
          <w:rFonts w:ascii="Times New Roman" w:hAnsi="Times New Roman"/>
          <w:b/>
          <w:bCs/>
          <w:spacing w:val="-3"/>
          <w:sz w:val="28"/>
          <w:szCs w:val="28"/>
        </w:rPr>
        <w:t>3. СОДЕРЖАНИЕ ЗДАНИЙ И ПОМЕЩЕНИЙ</w:t>
      </w:r>
    </w:p>
    <w:p w:rsidR="00E51BF3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E51BF3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3.1. Руководитель организации обеспечивает:</w:t>
      </w:r>
    </w:p>
    <w:p w:rsidR="00E51BF3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BC1E2F">
        <w:rPr>
          <w:rFonts w:ascii="Times New Roman" w:hAnsi="Times New Roman"/>
          <w:sz w:val="28"/>
          <w:szCs w:val="28"/>
        </w:rPr>
        <w:lastRenderedPageBreak/>
        <w:t>–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 xml:space="preserve"> наличие табличек с номером телефона для вызова пожарной охраны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в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 xml:space="preserve"> скла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д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ских, производственных, административных и общественных помещениях, местах о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т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крытого хранения веществ и материалов, а также размещения технологических уст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а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новок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;</w:t>
      </w: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D838AA">
        <w:rPr>
          <w:rFonts w:ascii="Times New Roman" w:hAnsi="Times New Roman"/>
          <w:sz w:val="28"/>
          <w:szCs w:val="28"/>
        </w:rPr>
        <w:t>(п. 6 Правил противопожарного режима)</w:t>
      </w:r>
    </w:p>
    <w:p w:rsidR="00E51BF3" w:rsidRPr="00D838AA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BC1E2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наличие планов эвакуации людей при пожаре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в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 xml:space="preserve"> здании или сооружении, кроме жилых домов, в котором может одновременно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находиться 50 и 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более человек, то есть на объекте с массовым пребыванием людей, а также на объекте с рабочими местами на этаже для 10 и более человек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На плане эвакуации людей при пожаре обозначаются м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еста хранения первичных средств пожаротушения;</w:t>
      </w:r>
    </w:p>
    <w:p w:rsidR="00E51BF3" w:rsidRPr="00D838AA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D838AA">
        <w:rPr>
          <w:rFonts w:ascii="Times New Roman" w:hAnsi="Times New Roman"/>
          <w:sz w:val="28"/>
          <w:szCs w:val="28"/>
        </w:rPr>
        <w:t>(п. 7 Правил противопожарного режима)</w:t>
      </w:r>
    </w:p>
    <w:p w:rsidR="00E51BF3" w:rsidRPr="00D838AA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BC1E2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н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а объекте защиты с ночным пребыванием людей наличие инструкции о п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рядке действий обслуживающего персонала на случай возникновения пожара в дне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в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ное и ночное время, телефонной связи, электрических фонарей (не менее 1 фонаря на каждого дежурного), средств индивидуальной защиты органов дыхания и зрения чел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века от токсичных продуктов горения из расчета не менее 1 средства индивидуальной защиты органов дыхания и зрения человека на</w:t>
      </w:r>
      <w:proofErr w:type="gramEnd"/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каждого дежурного;</w:t>
      </w:r>
    </w:p>
    <w:p w:rsidR="00E51BF3" w:rsidRPr="00D838AA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D838AA">
        <w:rPr>
          <w:rFonts w:ascii="Times New Roman" w:hAnsi="Times New Roman"/>
          <w:sz w:val="28"/>
          <w:szCs w:val="28"/>
        </w:rPr>
        <w:t>(п. 9 Правил противопожарного режима)</w:t>
      </w:r>
    </w:p>
    <w:p w:rsidR="00E51BF3" w:rsidRPr="00D838AA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BC1E2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(ежедневно) пе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редачу в подразделение пожарной 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охраны, в районе выезда к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торого находится объект защиты с ночным пребыванием людей, информации о кол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 xml:space="preserve">честве людей (больных), находящихся на объекте защиты (в том числе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в ночное вр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е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мя);</w:t>
      </w:r>
    </w:p>
    <w:p w:rsidR="00E51BF3" w:rsidRPr="00D838AA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D838AA">
        <w:rPr>
          <w:rFonts w:ascii="Times New Roman" w:hAnsi="Times New Roman"/>
          <w:sz w:val="28"/>
          <w:szCs w:val="28"/>
        </w:rPr>
        <w:t>(п. 10 Правил противопожарного режима)</w:t>
      </w:r>
    </w:p>
    <w:p w:rsidR="00E51BF3" w:rsidRPr="00D838AA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BC1E2F">
        <w:rPr>
          <w:rFonts w:ascii="Times New Roman" w:hAnsi="Times New Roman"/>
          <w:sz w:val="28"/>
          <w:szCs w:val="28"/>
        </w:rPr>
        <w:t>–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gramStart"/>
      <w:r>
        <w:rPr>
          <w:rFonts w:ascii="Times New Roman" w:eastAsiaTheme="minorHAnsi" w:hAnsi="Times New Roman"/>
          <w:sz w:val="28"/>
          <w:szCs w:val="28"/>
          <w:lang w:eastAsia="en-US"/>
        </w:rPr>
        <w:t>н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а объекте защиты с массовым пребыванием людей наличие инструкции о действиях персонала по эвакуации людей при пожар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е</w:t>
      </w:r>
      <w:proofErr w:type="gramEnd"/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, а также проведение не реже 1 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раза в полугодие практических тренировок лиц, осуществляющих свою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деятельность на объекте защиты;</w:t>
      </w:r>
    </w:p>
    <w:p w:rsidR="00E51BF3" w:rsidRPr="00D838AA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D838AA">
        <w:rPr>
          <w:rFonts w:ascii="Times New Roman" w:hAnsi="Times New Roman"/>
          <w:sz w:val="28"/>
          <w:szCs w:val="28"/>
        </w:rPr>
        <w:t>(п. 12 Правил противопожарного режима)</w:t>
      </w:r>
    </w:p>
    <w:p w:rsidR="00E51BF3" w:rsidRPr="00D838AA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BC1E2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наличие на дверях помещений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производственного и 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складского назначения и наружных установках обозначение их категорий по взрывопожарной и пожарной опасности, а также класса зоны в соответствии с главами 5, 7 и 8 Федерального закона "Технический регламент о требованиях пожарной безопа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сности";</w:t>
      </w:r>
    </w:p>
    <w:p w:rsidR="00E51BF3" w:rsidRPr="00D838AA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D838AA">
        <w:rPr>
          <w:rFonts w:ascii="Times New Roman" w:hAnsi="Times New Roman"/>
          <w:sz w:val="28"/>
          <w:szCs w:val="28"/>
        </w:rPr>
        <w:t>(п. 20 Правил противопожарного режима)</w:t>
      </w:r>
    </w:p>
    <w:p w:rsidR="00E51BF3" w:rsidRPr="00D838AA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BC1E2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устранение пов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реждений средств огнезащиты для 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строительных конструкций, инженерного оборудования зданий и сооружений, а также осуществляет проверку с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стояния огнезащитной обработки (пропитки) в соответствии с инструкцией изготов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теля и составляет акт (протокол) проверки состояния огнезащитной обработки (пр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питки). Проверка состояния огнезащитной обработки (пропитки) при отсутствии в и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н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струкции сроков периодичности проводится не реже 1 раза в год.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В случае окончания гарантированного срока огнезащитной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эффективности в соответствии с 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инструкцией завода-изготовителя и (или) производителя огнезащитных работ руководитель орган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 xml:space="preserve">зации обеспечивает проведение повторной обработки конструкций и инженерного оборудования зданий и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сооружений;</w:t>
      </w:r>
    </w:p>
    <w:p w:rsidR="00E51BF3" w:rsidRPr="00D838AA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D838AA">
        <w:rPr>
          <w:rFonts w:ascii="Times New Roman" w:hAnsi="Times New Roman"/>
          <w:sz w:val="28"/>
          <w:szCs w:val="28"/>
        </w:rPr>
        <w:t>(п. 21 Правил противопожарного режима)</w:t>
      </w:r>
    </w:p>
    <w:p w:rsidR="00E51BF3" w:rsidRPr="00D838AA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BC1E2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содержание наружных п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ожарных лестниц и ограждений 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на крышах (покрыт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ях) зданий и сооружений в исправном состоянии, их очи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стку от снега и наледи в зи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м</w:t>
      </w:r>
      <w:r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нее 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время, организует не реже 1 раза в 5 лет проведение эксплуатационн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ых испытаний пожарных лестниц и 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ограждений на крышах с составлением соответствующего прот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кола ис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пытаний, а также периодического 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освидетельствования состояния средств сп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а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сения с высоты в соответст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вии с технической документацией</w:t>
      </w:r>
      <w:proofErr w:type="gramEnd"/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или паспортом на такое изделие;</w:t>
      </w:r>
    </w:p>
    <w:p w:rsidR="00E51BF3" w:rsidRPr="00D838AA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D838AA">
        <w:rPr>
          <w:rFonts w:ascii="Times New Roman" w:hAnsi="Times New Roman"/>
          <w:sz w:val="28"/>
          <w:szCs w:val="28"/>
        </w:rPr>
        <w:t>(п. 24 Правил противопожарного режима)</w:t>
      </w:r>
    </w:p>
    <w:p w:rsidR="00E51BF3" w:rsidRPr="00D838AA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BC1E2F">
        <w:rPr>
          <w:rFonts w:ascii="Times New Roman" w:hAnsi="Times New Roman"/>
          <w:sz w:val="28"/>
          <w:szCs w:val="28"/>
        </w:rPr>
        <w:t>–</w:t>
      </w:r>
      <w:r w:rsidRPr="00350E06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н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а объектах защиты с массовым пребыванием людей наличие исправных эле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к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трических фонарей из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расчета 1 фонарь на 50 человек;</w:t>
      </w:r>
    </w:p>
    <w:p w:rsidR="00E51BF3" w:rsidRPr="00D838AA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D838AA">
        <w:rPr>
          <w:rFonts w:ascii="Times New Roman" w:hAnsi="Times New Roman"/>
          <w:sz w:val="28"/>
          <w:szCs w:val="28"/>
        </w:rPr>
        <w:t>(п. 38 Правил противопожарного режима)</w:t>
      </w:r>
    </w:p>
    <w:p w:rsidR="00E51BF3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BC1E2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здания для летнего де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тского отдыха телефонной связью 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и устройством для п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 xml:space="preserve">дачи сигнала тревоги при пожаре. </w:t>
      </w:r>
    </w:p>
    <w:p w:rsidR="00E51BF3" w:rsidRPr="00D838AA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Не допускается размещать:</w:t>
      </w:r>
    </w:p>
    <w:p w:rsidR="00E51BF3" w:rsidRPr="0044230E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4230E">
        <w:rPr>
          <w:rFonts w:ascii="Times New Roman" w:eastAsiaTheme="minorHAnsi" w:hAnsi="Times New Roman"/>
          <w:sz w:val="28"/>
          <w:szCs w:val="28"/>
          <w:lang w:eastAsia="en-US"/>
        </w:rPr>
        <w:t>а) детей в мансардных помещениях зданий и сооружений IV и V степеней огн</w:t>
      </w:r>
      <w:r w:rsidRPr="0044230E">
        <w:rPr>
          <w:rFonts w:ascii="Times New Roman" w:eastAsiaTheme="minorHAnsi" w:hAnsi="Times New Roman"/>
          <w:sz w:val="28"/>
          <w:szCs w:val="28"/>
          <w:lang w:eastAsia="en-US"/>
        </w:rPr>
        <w:t>е</w:t>
      </w:r>
      <w:r w:rsidRPr="0044230E">
        <w:rPr>
          <w:rFonts w:ascii="Times New Roman" w:eastAsiaTheme="minorHAnsi" w:hAnsi="Times New Roman"/>
          <w:sz w:val="28"/>
          <w:szCs w:val="28"/>
          <w:lang w:eastAsia="en-US"/>
        </w:rPr>
        <w:t>стойкости, а также класса конструктивной пожарной опасности С</w:t>
      </w:r>
      <w:proofErr w:type="gramStart"/>
      <w:r w:rsidRPr="0044230E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proofErr w:type="gramEnd"/>
      <w:r w:rsidRPr="0044230E">
        <w:rPr>
          <w:rFonts w:ascii="Times New Roman" w:eastAsiaTheme="minorHAnsi" w:hAnsi="Times New Roman"/>
          <w:sz w:val="28"/>
          <w:szCs w:val="28"/>
          <w:lang w:eastAsia="en-US"/>
        </w:rPr>
        <w:t xml:space="preserve"> и С3;</w:t>
      </w:r>
    </w:p>
    <w:p w:rsidR="00E51BF3" w:rsidRPr="0044230E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4230E">
        <w:rPr>
          <w:rFonts w:ascii="Times New Roman" w:eastAsiaTheme="minorHAnsi" w:hAnsi="Times New Roman"/>
          <w:sz w:val="28"/>
          <w:szCs w:val="28"/>
          <w:lang w:eastAsia="en-US"/>
        </w:rPr>
        <w:t>б) более 50 детей в помещениях зданий и сооружений IV и V степеней огнесто</w:t>
      </w:r>
      <w:r w:rsidRPr="0044230E">
        <w:rPr>
          <w:rFonts w:ascii="Times New Roman" w:eastAsiaTheme="minorHAnsi" w:hAnsi="Times New Roman"/>
          <w:sz w:val="28"/>
          <w:szCs w:val="28"/>
          <w:lang w:eastAsia="en-US"/>
        </w:rPr>
        <w:t>й</w:t>
      </w:r>
      <w:r w:rsidRPr="0044230E">
        <w:rPr>
          <w:rFonts w:ascii="Times New Roman" w:eastAsiaTheme="minorHAnsi" w:hAnsi="Times New Roman"/>
          <w:sz w:val="28"/>
          <w:szCs w:val="28"/>
          <w:lang w:eastAsia="en-US"/>
        </w:rPr>
        <w:t>кости, а также класса конструктивной пожарной опасности С</w:t>
      </w:r>
      <w:proofErr w:type="gramStart"/>
      <w:r w:rsidRPr="0044230E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proofErr w:type="gramEnd"/>
      <w:r w:rsidRPr="0044230E">
        <w:rPr>
          <w:rFonts w:ascii="Times New Roman" w:eastAsiaTheme="minorHAnsi" w:hAnsi="Times New Roman"/>
          <w:sz w:val="28"/>
          <w:szCs w:val="28"/>
          <w:lang w:eastAsia="en-US"/>
        </w:rPr>
        <w:t xml:space="preserve"> и С3;</w:t>
      </w:r>
    </w:p>
    <w:p w:rsidR="00E51BF3" w:rsidRPr="0044230E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4230E">
        <w:rPr>
          <w:rFonts w:ascii="Times New Roman" w:eastAsiaTheme="minorHAnsi" w:hAnsi="Times New Roman"/>
          <w:sz w:val="28"/>
          <w:szCs w:val="28"/>
          <w:lang w:eastAsia="en-US"/>
        </w:rPr>
        <w:t>в) детей на этаже с одним эвакуационным выходом.</w:t>
      </w:r>
    </w:p>
    <w:p w:rsidR="00E51BF3" w:rsidRPr="00D838AA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D838AA">
        <w:rPr>
          <w:rFonts w:ascii="Times New Roman" w:hAnsi="Times New Roman"/>
          <w:sz w:val="28"/>
          <w:szCs w:val="28"/>
        </w:rPr>
        <w:t>(п. 11 Правил противопожарного режима)</w:t>
      </w:r>
    </w:p>
    <w:p w:rsidR="00E51BF3" w:rsidRPr="00084898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084898">
        <w:rPr>
          <w:rFonts w:ascii="Times New Roman" w:hAnsi="Times New Roman"/>
          <w:bCs/>
          <w:sz w:val="28"/>
          <w:szCs w:val="28"/>
        </w:rPr>
        <w:t xml:space="preserve">Примерные конструктивные характеристики зданий в зависимости от их степени огнестойкости </w:t>
      </w:r>
      <w:r>
        <w:rPr>
          <w:rFonts w:ascii="Times New Roman" w:hAnsi="Times New Roman"/>
          <w:bCs/>
          <w:sz w:val="28"/>
          <w:szCs w:val="28"/>
        </w:rPr>
        <w:t xml:space="preserve">приведены </w:t>
      </w:r>
      <w:r w:rsidRPr="00084898">
        <w:rPr>
          <w:rFonts w:ascii="Times New Roman" w:hAnsi="Times New Roman"/>
          <w:bCs/>
          <w:sz w:val="28"/>
          <w:szCs w:val="28"/>
        </w:rPr>
        <w:t>в приложении № 2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E51BF3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3.2. 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Руководитель организации организует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:</w:t>
      </w:r>
    </w:p>
    <w:p w:rsidR="00E51BF3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BC1E2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н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а объекте защиты с ночным пребыванием людей (за исключением произво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д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ственных и складских объектов защиты, жилых зданий, объектов с персоналом, ос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у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ществляющим круглосуточную охрану) круглосуточное деж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урство обслуживающего персонала;</w:t>
      </w:r>
    </w:p>
    <w:p w:rsidR="00E51BF3" w:rsidRPr="0097306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D838AA">
        <w:rPr>
          <w:rFonts w:ascii="Times New Roman" w:hAnsi="Times New Roman"/>
          <w:sz w:val="28"/>
          <w:szCs w:val="28"/>
        </w:rPr>
        <w:t>(п. 8 Правил противопожарного режима)</w:t>
      </w:r>
    </w:p>
    <w:p w:rsidR="00E51BF3" w:rsidRPr="00D838AA" w:rsidRDefault="00E51BF3" w:rsidP="00E51BF3">
      <w:pPr>
        <w:pStyle w:val="af5"/>
        <w:tabs>
          <w:tab w:val="left" w:pos="993"/>
        </w:tabs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BC1E2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 xml:space="preserve">проведение работ по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заделке негорючими материалами, 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 xml:space="preserve">обеспечивающими требуемый предел огнестойкости и </w:t>
      </w:r>
      <w:proofErr w:type="spellStart"/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дымогазонепроницаемость</w:t>
      </w:r>
      <w:proofErr w:type="spellEnd"/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, образовавшихся отве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р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стий и зазоров в местах пересечения противопожарных преград различными инжене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р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ными (в том числе электрическими проводами, кабелями) и технологическими комм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у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никациями.</w:t>
      </w:r>
    </w:p>
    <w:p w:rsidR="00E51BF3" w:rsidRPr="00D838AA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D838AA">
        <w:rPr>
          <w:rFonts w:ascii="Times New Roman" w:hAnsi="Times New Roman"/>
          <w:sz w:val="28"/>
          <w:szCs w:val="28"/>
        </w:rPr>
        <w:t>(п. 22 Правил противопожарного режима)</w:t>
      </w:r>
    </w:p>
    <w:p w:rsidR="00E51BF3" w:rsidRPr="00D838AA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3.3. 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На объектах защиты запрещается:</w:t>
      </w:r>
    </w:p>
    <w:p w:rsidR="00E51BF3" w:rsidRPr="00D838AA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а) хранить и применять на чердаках, в подвалах и цоколь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ных этажах, а также под свайным 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пространством зданий легковоспламеняющиеся и горючие жидкос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ти, порох, взрывчатые вещества, 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 xml:space="preserve">пиротехнические изделия, баллоны с горючими газами, товары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в аэрозольной упаковке и другие </w:t>
      </w:r>
      <w:proofErr w:type="spellStart"/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пожаровзрывоопасные</w:t>
      </w:r>
      <w:proofErr w:type="spellEnd"/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 xml:space="preserve"> вещества и материалы, кроме случае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в, предусмотренных нормативными 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документами по пожарной безопасности в сфере технического регулирования;</w:t>
      </w:r>
      <w:proofErr w:type="gramEnd"/>
    </w:p>
    <w:p w:rsidR="00E51BF3" w:rsidRPr="00D838AA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б) использовать чердаки, технические этажи, вентиляцион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ные камеры и другие технические 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помещения для организации производственных участков, мастерских, а также для хранения продукции, оборудования, мебели и других предметов;</w:t>
      </w:r>
    </w:p>
    <w:p w:rsidR="00E51BF3" w:rsidRPr="00D838AA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в) размещать и эксплуатировать в лифтовых холлах кладовые, к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иоски, ларьки и другие подобные 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помещения, а также хранить горючие материалы;</w:t>
      </w:r>
    </w:p>
    <w:p w:rsidR="00E51BF3" w:rsidRPr="00D838AA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д) снимать предусмотренные проектной документацией двери эвакуационных выходов из поэтажных коридоров, холлов, фойе, тамбуров и лестничных клеток, др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у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гие двери, препятствующие распространению опасных факторов пожара на путях эв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а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куации;</w:t>
      </w:r>
    </w:p>
    <w:p w:rsidR="00E51BF3" w:rsidRPr="00D838AA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ж) размещать мебель, оборудование и другие предметы на подходах к пожарным кранам внутреннего противопожарного водопровода и первичным средствам пожар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тушения, у дверей эвакуационных выходов, люков на балконах и лоджиях, в перех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дах между секциями и выходами на наружные эвакуационные лестницы, демонтир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 xml:space="preserve">вать </w:t>
      </w:r>
      <w:proofErr w:type="spellStart"/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межбалконные</w:t>
      </w:r>
      <w:proofErr w:type="spellEnd"/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 xml:space="preserve"> лестницы, а также заваривать люки на балконах и лоджиях ква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р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тир;</w:t>
      </w:r>
    </w:p>
    <w:p w:rsidR="00E51BF3" w:rsidRPr="00973063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з) проводить уборку помещений и стирку одежды с примене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нием бензина, кер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сина и других 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легковоспламеняющихся и горючих жидкостей, а также произво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дить отогревание замерзших труб 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паяльными лампами и другими способами с применением открытого огня;</w:t>
      </w:r>
    </w:p>
    <w:p w:rsidR="00E51BF3" w:rsidRPr="00D838AA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и) остеклять балконы, лоджии и галереи, ведущие к незадымляемым лестничным клеткам;</w:t>
      </w:r>
    </w:p>
    <w:p w:rsidR="00E51BF3" w:rsidRPr="00D838AA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к) устраивать в лестничных клетках и поэтажных коридорах кладовые и другие подсобные помещения, а также хранить под лестничными маршами и на лестничных площадках вещи, мебель и другие горючие материалы;</w:t>
      </w:r>
    </w:p>
    <w:p w:rsidR="00E51BF3" w:rsidRPr="00D838AA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л) устраивать в производственных и складских помещениях зданий (кроме зд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а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ний V степени</w:t>
      </w:r>
    </w:p>
    <w:p w:rsidR="00E51BF3" w:rsidRPr="00D838AA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огнестойкости) антресоли, конторки и другие встроенные помещения из гор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ю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чих материалов;</w:t>
      </w:r>
    </w:p>
    <w:p w:rsidR="00E51BF3" w:rsidRPr="00D838AA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м) устанавливать в лестничных клетках внешние блоки кондиционеров;</w:t>
      </w:r>
    </w:p>
    <w:p w:rsidR="00E51BF3" w:rsidRPr="00D838AA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н) загромождать и закрывать проходы к местам крепления спасательных устройств;</w:t>
      </w:r>
    </w:p>
    <w:p w:rsidR="00E51BF3" w:rsidRPr="00D838AA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о) изменять (без проведения в установленном законодат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ельством Российской Федерации о 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градостроительной деятельности и законодательством Российской Фед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е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рации о пожарной безопасности порядке экспертизы проектной документации) пред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у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смотренный документацией класс функциональной пожарной опасности зданий (с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 xml:space="preserve">оружения, пожарные отсеки и части зданий, сооружений </w:t>
      </w:r>
      <w:r w:rsidRPr="009F760A">
        <w:rPr>
          <w:rFonts w:ascii="Times New Roman" w:hAnsi="Times New Roman"/>
          <w:sz w:val="28"/>
          <w:szCs w:val="28"/>
        </w:rPr>
        <w:t>–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 xml:space="preserve"> помещения или группы п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мещений, функционально связанные между собой).</w:t>
      </w:r>
      <w:proofErr w:type="gramEnd"/>
    </w:p>
    <w:p w:rsidR="00E51BF3" w:rsidRPr="00075B38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D838AA">
        <w:rPr>
          <w:rFonts w:ascii="Times New Roman" w:hAnsi="Times New Roman"/>
          <w:sz w:val="28"/>
          <w:szCs w:val="28"/>
        </w:rPr>
        <w:t>(п. 23 Правил противопожарного режима)</w:t>
      </w:r>
    </w:p>
    <w:p w:rsidR="00E51BF3" w:rsidRPr="002930A9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3.4. </w:t>
      </w:r>
      <w:r w:rsidRPr="002930A9">
        <w:rPr>
          <w:rFonts w:ascii="Times New Roman" w:eastAsiaTheme="minorHAnsi" w:hAnsi="Times New Roman"/>
          <w:sz w:val="28"/>
          <w:szCs w:val="28"/>
          <w:lang w:eastAsia="en-US"/>
        </w:rPr>
        <w:t>Приямки у оконных проемов подвальных и цокольных этажей зданий (с</w:t>
      </w:r>
      <w:r w:rsidRPr="002930A9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Pr="002930A9">
        <w:rPr>
          <w:rFonts w:ascii="Times New Roman" w:eastAsiaTheme="minorHAnsi" w:hAnsi="Times New Roman"/>
          <w:sz w:val="28"/>
          <w:szCs w:val="28"/>
          <w:lang w:eastAsia="en-US"/>
        </w:rPr>
        <w:t>оружений) должны быть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2930A9">
        <w:rPr>
          <w:rFonts w:ascii="Times New Roman" w:eastAsiaTheme="minorHAnsi" w:hAnsi="Times New Roman"/>
          <w:sz w:val="28"/>
          <w:szCs w:val="28"/>
          <w:lang w:eastAsia="en-US"/>
        </w:rPr>
        <w:t>очищены от мусора и посторонних предметов.</w:t>
      </w:r>
    </w:p>
    <w:p w:rsidR="00E51BF3" w:rsidRPr="002930A9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2930A9">
        <w:rPr>
          <w:rFonts w:ascii="Times New Roman" w:hAnsi="Times New Roman"/>
          <w:sz w:val="28"/>
          <w:szCs w:val="28"/>
        </w:rPr>
        <w:t>(п. 26 Правил противопожарного режима)</w:t>
      </w:r>
    </w:p>
    <w:p w:rsidR="00E51BF3" w:rsidRPr="00D838AA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3.5. 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Транспаранты и баннеры, размещаемые на фасадах здан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ий и сооружений, выполняются из 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 xml:space="preserve">негорючих или </w:t>
      </w:r>
      <w:proofErr w:type="spellStart"/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трудногорючих</w:t>
      </w:r>
      <w:proofErr w:type="spellEnd"/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 xml:space="preserve"> материалов. При этом их размещение не должно огр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аничивать 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проветривание лестничных клеток, а также других специал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ь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но предусмотренных проемов в фасадах зданий и сооружений от дыма и продуктов горения при пожаре.</w:t>
      </w:r>
    </w:p>
    <w:p w:rsidR="00E51BF3" w:rsidRPr="00D838AA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Транспаранты и баннеры должны соответствовать тре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бованиям пожарной бе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з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опасности, 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предъявляемым к облицовке внешних поверхностей наружных стен.</w:t>
      </w:r>
    </w:p>
    <w:p w:rsidR="00E51BF3" w:rsidRPr="00D838AA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Прокладка в пространстве воздушного зазора навесных фа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садных систем откр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ы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тым способом </w:t>
      </w:r>
      <w:r w:rsidRPr="00D838AA">
        <w:rPr>
          <w:rFonts w:ascii="Times New Roman" w:eastAsiaTheme="minorHAnsi" w:hAnsi="Times New Roman"/>
          <w:sz w:val="28"/>
          <w:szCs w:val="28"/>
          <w:lang w:eastAsia="en-US"/>
        </w:rPr>
        <w:t>электрических кабелей и проводов не допускается.</w:t>
      </w:r>
    </w:p>
    <w:p w:rsidR="00E51BF3" w:rsidRPr="002E4DD0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D838AA">
        <w:rPr>
          <w:rFonts w:ascii="Times New Roman" w:hAnsi="Times New Roman"/>
          <w:sz w:val="28"/>
          <w:szCs w:val="28"/>
        </w:rPr>
        <w:t>(п. 40(1) Правил противопожарного режима)</w:t>
      </w:r>
    </w:p>
    <w:p w:rsidR="00E51BF3" w:rsidRDefault="00E51BF3" w:rsidP="00E51BF3">
      <w:pPr>
        <w:pStyle w:val="af5"/>
        <w:jc w:val="both"/>
        <w:rPr>
          <w:rFonts w:ascii="Times New Roman" w:hAnsi="Times New Roman"/>
          <w:b/>
          <w:sz w:val="28"/>
          <w:szCs w:val="28"/>
        </w:rPr>
      </w:pPr>
    </w:p>
    <w:p w:rsidR="0036693E" w:rsidRDefault="0036693E" w:rsidP="00E51BF3">
      <w:pPr>
        <w:pStyle w:val="af5"/>
        <w:jc w:val="both"/>
        <w:rPr>
          <w:rFonts w:ascii="Times New Roman" w:hAnsi="Times New Roman"/>
          <w:b/>
          <w:sz w:val="28"/>
          <w:szCs w:val="28"/>
        </w:rPr>
      </w:pPr>
    </w:p>
    <w:p w:rsidR="0036693E" w:rsidRDefault="0036693E" w:rsidP="00E51BF3">
      <w:pPr>
        <w:pStyle w:val="af5"/>
        <w:jc w:val="both"/>
        <w:rPr>
          <w:rFonts w:ascii="Times New Roman" w:hAnsi="Times New Roman"/>
          <w:b/>
          <w:sz w:val="28"/>
          <w:szCs w:val="28"/>
        </w:rPr>
      </w:pPr>
    </w:p>
    <w:p w:rsidR="00E51BF3" w:rsidRPr="004F448C" w:rsidRDefault="00E51BF3" w:rsidP="00207523">
      <w:pPr>
        <w:pStyle w:val="af5"/>
        <w:ind w:left="1134" w:hanging="42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 w:rsidR="00207523">
        <w:rPr>
          <w:rFonts w:ascii="Times New Roman" w:hAnsi="Times New Roman"/>
          <w:b/>
          <w:sz w:val="28"/>
          <w:szCs w:val="28"/>
        </w:rPr>
        <w:t xml:space="preserve">  </w:t>
      </w:r>
      <w:r w:rsidRPr="004F448C">
        <w:rPr>
          <w:rFonts w:ascii="Times New Roman" w:hAnsi="Times New Roman"/>
          <w:b/>
          <w:sz w:val="28"/>
          <w:szCs w:val="28"/>
        </w:rPr>
        <w:t xml:space="preserve">СОДЕРЖАНИЕ ПУТЕЙ ЭВАКУАЦИИ И ЭВАКУАЦИОННЫХ </w:t>
      </w:r>
      <w:r w:rsidR="00207523">
        <w:rPr>
          <w:rFonts w:ascii="Times New Roman" w:hAnsi="Times New Roman"/>
          <w:b/>
          <w:sz w:val="28"/>
          <w:szCs w:val="28"/>
        </w:rPr>
        <w:t xml:space="preserve">          </w:t>
      </w:r>
      <w:r w:rsidRPr="004F448C">
        <w:rPr>
          <w:rFonts w:ascii="Times New Roman" w:hAnsi="Times New Roman"/>
          <w:b/>
          <w:sz w:val="28"/>
          <w:szCs w:val="28"/>
        </w:rPr>
        <w:t>ВЫХОДОВ</w:t>
      </w:r>
    </w:p>
    <w:p w:rsidR="00E51BF3" w:rsidRPr="009760E8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BF3" w:rsidRPr="009760E8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4.1. </w:t>
      </w:r>
      <w:r w:rsidRPr="009760E8">
        <w:rPr>
          <w:rFonts w:ascii="Times New Roman" w:hAnsi="Times New Roman"/>
          <w:sz w:val="28"/>
          <w:szCs w:val="28"/>
        </w:rPr>
        <w:t>Каждое здание или сооружение должно иметь объемно-планировочное р</w:t>
      </w:r>
      <w:r w:rsidRPr="009760E8">
        <w:rPr>
          <w:rFonts w:ascii="Times New Roman" w:hAnsi="Times New Roman"/>
          <w:sz w:val="28"/>
          <w:szCs w:val="28"/>
        </w:rPr>
        <w:t>е</w:t>
      </w:r>
      <w:r w:rsidRPr="009760E8">
        <w:rPr>
          <w:rFonts w:ascii="Times New Roman" w:hAnsi="Times New Roman"/>
          <w:sz w:val="28"/>
          <w:szCs w:val="28"/>
        </w:rPr>
        <w:t xml:space="preserve">шение и конструктивное исполнение эвакуационных путей, </w:t>
      </w:r>
      <w:proofErr w:type="gramStart"/>
      <w:r w:rsidRPr="009760E8">
        <w:rPr>
          <w:rFonts w:ascii="Times New Roman" w:hAnsi="Times New Roman"/>
          <w:sz w:val="28"/>
          <w:szCs w:val="28"/>
        </w:rPr>
        <w:t>обеспечивающие</w:t>
      </w:r>
      <w:proofErr w:type="gramEnd"/>
      <w:r w:rsidRPr="009760E8">
        <w:rPr>
          <w:rFonts w:ascii="Times New Roman" w:hAnsi="Times New Roman"/>
          <w:sz w:val="28"/>
          <w:szCs w:val="28"/>
        </w:rPr>
        <w:t xml:space="preserve"> безопа</w:t>
      </w:r>
      <w:r w:rsidRPr="009760E8">
        <w:rPr>
          <w:rFonts w:ascii="Times New Roman" w:hAnsi="Times New Roman"/>
          <w:sz w:val="28"/>
          <w:szCs w:val="28"/>
        </w:rPr>
        <w:t>с</w:t>
      </w:r>
      <w:r w:rsidRPr="009760E8">
        <w:rPr>
          <w:rFonts w:ascii="Times New Roman" w:hAnsi="Times New Roman"/>
          <w:sz w:val="28"/>
          <w:szCs w:val="28"/>
        </w:rPr>
        <w:t>ную эвакуацию людей при пожаре. При невозможности безопасной эвакуации людей должна быть обеспечена их защита посредством применения систем коллективной з</w:t>
      </w:r>
      <w:r w:rsidRPr="009760E8">
        <w:rPr>
          <w:rFonts w:ascii="Times New Roman" w:hAnsi="Times New Roman"/>
          <w:sz w:val="28"/>
          <w:szCs w:val="28"/>
        </w:rPr>
        <w:t>а</w:t>
      </w:r>
      <w:r w:rsidRPr="009760E8">
        <w:rPr>
          <w:rFonts w:ascii="Times New Roman" w:hAnsi="Times New Roman"/>
          <w:sz w:val="28"/>
          <w:szCs w:val="28"/>
        </w:rPr>
        <w:t>щиты.</w:t>
      </w:r>
    </w:p>
    <w:p w:rsidR="00E51BF3" w:rsidRPr="009760E8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9760E8">
        <w:rPr>
          <w:rFonts w:ascii="Times New Roman" w:hAnsi="Times New Roman"/>
          <w:sz w:val="28"/>
          <w:szCs w:val="28"/>
        </w:rPr>
        <w:t>Для обеспечения безопасн</w:t>
      </w:r>
      <w:r>
        <w:rPr>
          <w:rFonts w:ascii="Times New Roman" w:hAnsi="Times New Roman"/>
          <w:sz w:val="28"/>
          <w:szCs w:val="28"/>
        </w:rPr>
        <w:t>ой эвакуации людей должны быть:</w:t>
      </w:r>
    </w:p>
    <w:p w:rsidR="00E51BF3" w:rsidRPr="009760E8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9760E8">
        <w:rPr>
          <w:rFonts w:ascii="Times New Roman" w:hAnsi="Times New Roman"/>
          <w:sz w:val="28"/>
          <w:szCs w:val="28"/>
        </w:rPr>
        <w:t>– установлены необходимое количество, размеры и соответствующее констру</w:t>
      </w:r>
      <w:r w:rsidRPr="009760E8">
        <w:rPr>
          <w:rFonts w:ascii="Times New Roman" w:hAnsi="Times New Roman"/>
          <w:sz w:val="28"/>
          <w:szCs w:val="28"/>
        </w:rPr>
        <w:t>к</w:t>
      </w:r>
      <w:r w:rsidRPr="009760E8">
        <w:rPr>
          <w:rFonts w:ascii="Times New Roman" w:hAnsi="Times New Roman"/>
          <w:sz w:val="28"/>
          <w:szCs w:val="28"/>
        </w:rPr>
        <w:t>тивное исполнение эвакуационных</w:t>
      </w:r>
      <w:r>
        <w:rPr>
          <w:rFonts w:ascii="Times New Roman" w:hAnsi="Times New Roman"/>
          <w:sz w:val="28"/>
          <w:szCs w:val="28"/>
        </w:rPr>
        <w:t xml:space="preserve"> путей и эвакуационных выходов;</w:t>
      </w:r>
    </w:p>
    <w:p w:rsidR="00E51BF3" w:rsidRPr="009760E8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9760E8">
        <w:rPr>
          <w:rFonts w:ascii="Times New Roman" w:hAnsi="Times New Roman"/>
          <w:sz w:val="28"/>
          <w:szCs w:val="28"/>
        </w:rPr>
        <w:t>– обеспечено беспрепятственное движение людей по эвакуационным путя</w:t>
      </w:r>
      <w:r>
        <w:rPr>
          <w:rFonts w:ascii="Times New Roman" w:hAnsi="Times New Roman"/>
          <w:sz w:val="28"/>
          <w:szCs w:val="28"/>
        </w:rPr>
        <w:t>м и 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рез эвакуационные выходы;</w:t>
      </w:r>
    </w:p>
    <w:p w:rsidR="00E51BF3" w:rsidRPr="009760E8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9760E8">
        <w:rPr>
          <w:rFonts w:ascii="Times New Roman" w:hAnsi="Times New Roman"/>
          <w:sz w:val="28"/>
          <w:szCs w:val="28"/>
        </w:rPr>
        <w:t>– организованы оповещение и управление движением людей по эвакуационным путям (в том числе с использованием световых указателей, зв</w:t>
      </w:r>
      <w:r>
        <w:rPr>
          <w:rFonts w:ascii="Times New Roman" w:hAnsi="Times New Roman"/>
          <w:sz w:val="28"/>
          <w:szCs w:val="28"/>
        </w:rPr>
        <w:t>укового и речевого оп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вещения).</w:t>
      </w:r>
      <w:proofErr w:type="gramEnd"/>
    </w:p>
    <w:p w:rsidR="00E51BF3" w:rsidRPr="009760E8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9760E8">
        <w:rPr>
          <w:rFonts w:ascii="Times New Roman" w:hAnsi="Times New Roman"/>
          <w:sz w:val="28"/>
          <w:szCs w:val="28"/>
        </w:rPr>
        <w:t xml:space="preserve">Безопасная эвакуация людей из зданий и сооружений при пожаре считается обеспеченной, если интервал времени от момента обнаружения пожара до завершения процесса эвакуации людей в безопасную зону не превышает необходимого времени эвакуации людей при пожаре. </w:t>
      </w:r>
    </w:p>
    <w:p w:rsidR="00E51BF3" w:rsidRPr="009760E8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9760E8">
        <w:rPr>
          <w:rFonts w:ascii="Times New Roman" w:hAnsi="Times New Roman"/>
          <w:sz w:val="28"/>
          <w:szCs w:val="28"/>
        </w:rPr>
        <w:t xml:space="preserve">(ст. 53 Федерального закона "Технический регламент о требованиях пожарной безопасности") </w:t>
      </w:r>
    </w:p>
    <w:p w:rsidR="00E51BF3" w:rsidRPr="009760E8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</w:t>
      </w:r>
      <w:r w:rsidRPr="009760E8">
        <w:rPr>
          <w:rFonts w:ascii="Times New Roman" w:hAnsi="Times New Roman"/>
          <w:sz w:val="28"/>
          <w:szCs w:val="28"/>
        </w:rPr>
        <w:t>Эвакуационные выходы из подвальных этажей следует предусматривать т</w:t>
      </w:r>
      <w:r w:rsidRPr="009760E8">
        <w:rPr>
          <w:rFonts w:ascii="Times New Roman" w:hAnsi="Times New Roman"/>
          <w:sz w:val="28"/>
          <w:szCs w:val="28"/>
        </w:rPr>
        <w:t>а</w:t>
      </w:r>
      <w:r w:rsidRPr="009760E8">
        <w:rPr>
          <w:rFonts w:ascii="Times New Roman" w:hAnsi="Times New Roman"/>
          <w:sz w:val="28"/>
          <w:szCs w:val="28"/>
        </w:rPr>
        <w:t>ким образом, чтобы они вели непосредственно наружу и были обособленными от о</w:t>
      </w:r>
      <w:r w:rsidRPr="009760E8">
        <w:rPr>
          <w:rFonts w:ascii="Times New Roman" w:hAnsi="Times New Roman"/>
          <w:sz w:val="28"/>
          <w:szCs w:val="28"/>
        </w:rPr>
        <w:t>б</w:t>
      </w:r>
      <w:r w:rsidRPr="009760E8">
        <w:rPr>
          <w:rFonts w:ascii="Times New Roman" w:hAnsi="Times New Roman"/>
          <w:sz w:val="28"/>
          <w:szCs w:val="28"/>
        </w:rPr>
        <w:t>щих лестничных клеток здания, сооружения</w:t>
      </w:r>
      <w:r>
        <w:rPr>
          <w:rFonts w:ascii="Times New Roman" w:hAnsi="Times New Roman"/>
          <w:sz w:val="28"/>
          <w:szCs w:val="28"/>
        </w:rPr>
        <w:t>.</w:t>
      </w:r>
    </w:p>
    <w:p w:rsidR="00E51BF3" w:rsidRPr="009760E8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9760E8">
        <w:rPr>
          <w:rFonts w:ascii="Times New Roman" w:hAnsi="Times New Roman"/>
          <w:sz w:val="28"/>
          <w:szCs w:val="28"/>
        </w:rPr>
        <w:t>В проемах эвакуационных выходов запрещается устанавливать раздвижные и подъемно-опускные двери, вращающиеся двери, турникеты и другие предметы, пр</w:t>
      </w:r>
      <w:r w:rsidRPr="009760E8">
        <w:rPr>
          <w:rFonts w:ascii="Times New Roman" w:hAnsi="Times New Roman"/>
          <w:sz w:val="28"/>
          <w:szCs w:val="28"/>
        </w:rPr>
        <w:t>е</w:t>
      </w:r>
      <w:r w:rsidRPr="009760E8">
        <w:rPr>
          <w:rFonts w:ascii="Times New Roman" w:hAnsi="Times New Roman"/>
          <w:sz w:val="28"/>
          <w:szCs w:val="28"/>
        </w:rPr>
        <w:t>пятствующие свободному проходу людей.</w:t>
      </w:r>
    </w:p>
    <w:p w:rsidR="00E51BF3" w:rsidRPr="009760E8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9760E8">
        <w:rPr>
          <w:rFonts w:ascii="Times New Roman" w:hAnsi="Times New Roman"/>
          <w:sz w:val="28"/>
          <w:szCs w:val="28"/>
        </w:rPr>
        <w:t xml:space="preserve">(ст. 89 Федерального закона "Технический регламент о требованиях пожарной безопасности") </w:t>
      </w:r>
    </w:p>
    <w:p w:rsidR="00E51BF3" w:rsidRPr="00A411A1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A411A1">
        <w:rPr>
          <w:rFonts w:ascii="Times New Roman" w:eastAsiaTheme="minorHAnsi" w:hAnsi="Times New Roman"/>
          <w:sz w:val="28"/>
          <w:szCs w:val="28"/>
          <w:lang w:eastAsia="en-US"/>
        </w:rPr>
        <w:t>4.3. Не допускается в помещениях с одним эвакуационным выходом одновр</w:t>
      </w:r>
      <w:r w:rsidRPr="00A411A1">
        <w:rPr>
          <w:rFonts w:ascii="Times New Roman" w:eastAsiaTheme="minorHAnsi" w:hAnsi="Times New Roman"/>
          <w:sz w:val="28"/>
          <w:szCs w:val="28"/>
          <w:lang w:eastAsia="en-US"/>
        </w:rPr>
        <w:t>е</w:t>
      </w:r>
      <w:r w:rsidRPr="00A411A1">
        <w:rPr>
          <w:rFonts w:ascii="Times New Roman" w:eastAsiaTheme="minorHAnsi" w:hAnsi="Times New Roman"/>
          <w:sz w:val="28"/>
          <w:szCs w:val="28"/>
          <w:lang w:eastAsia="en-US"/>
        </w:rPr>
        <w:t>менное пребывание более 50 человек. При этом в зданиях IV и V степени огнестойк</w:t>
      </w:r>
      <w:r w:rsidRPr="00A411A1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Pr="00A411A1">
        <w:rPr>
          <w:rFonts w:ascii="Times New Roman" w:eastAsiaTheme="minorHAnsi" w:hAnsi="Times New Roman"/>
          <w:sz w:val="28"/>
          <w:szCs w:val="28"/>
          <w:lang w:eastAsia="en-US"/>
        </w:rPr>
        <w:t>сти одновременное пребывание более 50 человек допускается только в помещениях 1-го этажа.</w:t>
      </w:r>
    </w:p>
    <w:p w:rsidR="00E51BF3" w:rsidRPr="009760E8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9760E8">
        <w:rPr>
          <w:rFonts w:ascii="Times New Roman" w:hAnsi="Times New Roman"/>
          <w:sz w:val="28"/>
          <w:szCs w:val="28"/>
        </w:rPr>
        <w:t>(п. 25 Правил противопожарного режима)</w:t>
      </w:r>
    </w:p>
    <w:p w:rsidR="00E51BF3" w:rsidRDefault="00E51BF3" w:rsidP="00E51BF3">
      <w:pPr>
        <w:pStyle w:val="af5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4.4. </w:t>
      </w:r>
      <w:r w:rsidRPr="009760E8">
        <w:rPr>
          <w:rFonts w:ascii="Times New Roman" w:eastAsiaTheme="minorHAnsi" w:hAnsi="Times New Roman"/>
          <w:sz w:val="28"/>
          <w:szCs w:val="28"/>
          <w:lang w:eastAsia="en-US"/>
        </w:rPr>
        <w:t>Запоры на дверях эвакуационных выходов должны обеспеч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ивать возмо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ж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ность их свободного </w:t>
      </w:r>
      <w:r w:rsidRPr="009760E8">
        <w:rPr>
          <w:rFonts w:ascii="Times New Roman" w:eastAsiaTheme="minorHAnsi" w:hAnsi="Times New Roman"/>
          <w:sz w:val="28"/>
          <w:szCs w:val="28"/>
          <w:lang w:eastAsia="en-US"/>
        </w:rPr>
        <w:t>открывания изнутри без ключа, за исключением случаев, уст</w:t>
      </w:r>
      <w:r w:rsidRPr="009760E8">
        <w:rPr>
          <w:rFonts w:ascii="Times New Roman" w:eastAsiaTheme="minorHAnsi" w:hAnsi="Times New Roman"/>
          <w:sz w:val="28"/>
          <w:szCs w:val="28"/>
          <w:lang w:eastAsia="en-US"/>
        </w:rPr>
        <w:t>а</w:t>
      </w:r>
      <w:r w:rsidRPr="009760E8">
        <w:rPr>
          <w:rFonts w:ascii="Times New Roman" w:eastAsiaTheme="minorHAnsi" w:hAnsi="Times New Roman"/>
          <w:sz w:val="28"/>
          <w:szCs w:val="28"/>
          <w:lang w:eastAsia="en-US"/>
        </w:rPr>
        <w:t>навливаемых законодательством Российской Федерации.</w:t>
      </w:r>
    </w:p>
    <w:p w:rsidR="00E51BF3" w:rsidRPr="009760E8" w:rsidRDefault="00E51BF3" w:rsidP="00E51BF3">
      <w:pPr>
        <w:pStyle w:val="af5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760E8">
        <w:rPr>
          <w:rFonts w:ascii="Times New Roman" w:eastAsiaTheme="minorHAnsi" w:hAnsi="Times New Roman"/>
          <w:sz w:val="28"/>
          <w:szCs w:val="28"/>
          <w:lang w:eastAsia="en-US"/>
        </w:rPr>
        <w:t>Руководителем организации, на объекте защиты которой возник пожар, обесп</w:t>
      </w:r>
      <w:r w:rsidRPr="009760E8">
        <w:rPr>
          <w:rFonts w:ascii="Times New Roman" w:eastAsiaTheme="minorHAnsi" w:hAnsi="Times New Roman"/>
          <w:sz w:val="28"/>
          <w:szCs w:val="28"/>
          <w:lang w:eastAsia="en-US"/>
        </w:rPr>
        <w:t>е</w:t>
      </w:r>
      <w:r w:rsidRPr="009760E8">
        <w:rPr>
          <w:rFonts w:ascii="Times New Roman" w:eastAsiaTheme="minorHAnsi" w:hAnsi="Times New Roman"/>
          <w:sz w:val="28"/>
          <w:szCs w:val="28"/>
          <w:lang w:eastAsia="en-US"/>
        </w:rPr>
        <w:t>чивается доступ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9760E8">
        <w:rPr>
          <w:rFonts w:ascii="Times New Roman" w:eastAsiaTheme="minorHAnsi" w:hAnsi="Times New Roman"/>
          <w:sz w:val="28"/>
          <w:szCs w:val="28"/>
          <w:lang w:eastAsia="en-US"/>
        </w:rPr>
        <w:t>пожарным подразделениям в закрытые помещения для целей локал</w:t>
      </w:r>
      <w:r w:rsidRPr="009760E8"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 w:rsidRPr="009760E8">
        <w:rPr>
          <w:rFonts w:ascii="Times New Roman" w:eastAsiaTheme="minorHAnsi" w:hAnsi="Times New Roman"/>
          <w:sz w:val="28"/>
          <w:szCs w:val="28"/>
          <w:lang w:eastAsia="en-US"/>
        </w:rPr>
        <w:t>зации и тушения пожара.</w:t>
      </w:r>
    </w:p>
    <w:p w:rsidR="00E51BF3" w:rsidRPr="009760E8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9760E8">
        <w:rPr>
          <w:rFonts w:ascii="Times New Roman" w:hAnsi="Times New Roman"/>
          <w:sz w:val="28"/>
          <w:szCs w:val="28"/>
        </w:rPr>
        <w:t>(п. 35 Правил противопожарного режима)</w:t>
      </w:r>
    </w:p>
    <w:p w:rsidR="00E51BF3" w:rsidRPr="009760E8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4.5. </w:t>
      </w:r>
      <w:r w:rsidRPr="009760E8">
        <w:rPr>
          <w:rFonts w:ascii="Times New Roman" w:eastAsiaTheme="minorHAnsi" w:hAnsi="Times New Roman"/>
          <w:sz w:val="28"/>
          <w:szCs w:val="28"/>
          <w:lang w:eastAsia="en-US"/>
        </w:rPr>
        <w:t>При эксплуатации эвакуационных путей, эвакуационных и аварийных вых</w:t>
      </w:r>
      <w:r w:rsidRPr="009760E8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Pr="009760E8">
        <w:rPr>
          <w:rFonts w:ascii="Times New Roman" w:eastAsiaTheme="minorHAnsi" w:hAnsi="Times New Roman"/>
          <w:sz w:val="28"/>
          <w:szCs w:val="28"/>
          <w:lang w:eastAsia="en-US"/>
        </w:rPr>
        <w:t>дов запрещается:</w:t>
      </w:r>
    </w:p>
    <w:p w:rsidR="00E51BF3" w:rsidRPr="009760E8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9760E8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а) устраивать на путях эвакуации пороги (за исключением порогов в дверных проемах), устанавливать раздвижные и подъемно-опускные двери и ворота без во</w:t>
      </w:r>
      <w:r w:rsidRPr="009760E8">
        <w:rPr>
          <w:rFonts w:ascii="Times New Roman" w:eastAsiaTheme="minorHAnsi" w:hAnsi="Times New Roman"/>
          <w:sz w:val="28"/>
          <w:szCs w:val="28"/>
          <w:lang w:eastAsia="en-US"/>
        </w:rPr>
        <w:t>з</w:t>
      </w:r>
      <w:r w:rsidRPr="009760E8">
        <w:rPr>
          <w:rFonts w:ascii="Times New Roman" w:eastAsiaTheme="minorHAnsi" w:hAnsi="Times New Roman"/>
          <w:sz w:val="28"/>
          <w:szCs w:val="28"/>
          <w:lang w:eastAsia="en-US"/>
        </w:rPr>
        <w:t>можности вручную открыть их изнутри и заблокировать в открытом состоянии, вр</w:t>
      </w:r>
      <w:r w:rsidRPr="009760E8">
        <w:rPr>
          <w:rFonts w:ascii="Times New Roman" w:eastAsiaTheme="minorHAnsi" w:hAnsi="Times New Roman"/>
          <w:sz w:val="28"/>
          <w:szCs w:val="28"/>
          <w:lang w:eastAsia="en-US"/>
        </w:rPr>
        <w:t>а</w:t>
      </w:r>
      <w:r w:rsidRPr="009760E8">
        <w:rPr>
          <w:rFonts w:ascii="Times New Roman" w:eastAsiaTheme="minorHAnsi" w:hAnsi="Times New Roman"/>
          <w:sz w:val="28"/>
          <w:szCs w:val="28"/>
          <w:lang w:eastAsia="en-US"/>
        </w:rPr>
        <w:t>щающиеся двери и турникеты, а также другие устройства, препятствующие свободной эвакуации людей, при отсутствии иных (дублирующих) путей эвакуации либо при о</w:t>
      </w:r>
      <w:r w:rsidRPr="009760E8">
        <w:rPr>
          <w:rFonts w:ascii="Times New Roman" w:eastAsiaTheme="minorHAnsi" w:hAnsi="Times New Roman"/>
          <w:sz w:val="28"/>
          <w:szCs w:val="28"/>
          <w:lang w:eastAsia="en-US"/>
        </w:rPr>
        <w:t>т</w:t>
      </w:r>
      <w:r w:rsidRPr="009760E8">
        <w:rPr>
          <w:rFonts w:ascii="Times New Roman" w:eastAsiaTheme="minorHAnsi" w:hAnsi="Times New Roman"/>
          <w:sz w:val="28"/>
          <w:szCs w:val="28"/>
          <w:lang w:eastAsia="en-US"/>
        </w:rPr>
        <w:t>сутствии технических решений, позволяющих вручную открыть и заблокировать в о</w:t>
      </w:r>
      <w:r w:rsidRPr="009760E8">
        <w:rPr>
          <w:rFonts w:ascii="Times New Roman" w:eastAsiaTheme="minorHAnsi" w:hAnsi="Times New Roman"/>
          <w:sz w:val="28"/>
          <w:szCs w:val="28"/>
          <w:lang w:eastAsia="en-US"/>
        </w:rPr>
        <w:t>т</w:t>
      </w:r>
      <w:r w:rsidRPr="009760E8">
        <w:rPr>
          <w:rFonts w:ascii="Times New Roman" w:eastAsiaTheme="minorHAnsi" w:hAnsi="Times New Roman"/>
          <w:sz w:val="28"/>
          <w:szCs w:val="28"/>
          <w:lang w:eastAsia="en-US"/>
        </w:rPr>
        <w:t>крытом</w:t>
      </w:r>
      <w:proofErr w:type="gramEnd"/>
      <w:r w:rsidRPr="009760E8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gramStart"/>
      <w:r w:rsidRPr="009760E8">
        <w:rPr>
          <w:rFonts w:ascii="Times New Roman" w:eastAsiaTheme="minorHAnsi" w:hAnsi="Times New Roman"/>
          <w:sz w:val="28"/>
          <w:szCs w:val="28"/>
          <w:lang w:eastAsia="en-US"/>
        </w:rPr>
        <w:t>состоянии</w:t>
      </w:r>
      <w:proofErr w:type="gramEnd"/>
      <w:r w:rsidRPr="009760E8">
        <w:rPr>
          <w:rFonts w:ascii="Times New Roman" w:eastAsiaTheme="minorHAnsi" w:hAnsi="Times New Roman"/>
          <w:sz w:val="28"/>
          <w:szCs w:val="28"/>
          <w:lang w:eastAsia="en-US"/>
        </w:rPr>
        <w:t xml:space="preserve"> указанные устройства. Допускается в дополнение к ручному спос</w:t>
      </w:r>
      <w:r w:rsidRPr="009760E8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Pr="009760E8">
        <w:rPr>
          <w:rFonts w:ascii="Times New Roman" w:eastAsiaTheme="minorHAnsi" w:hAnsi="Times New Roman"/>
          <w:sz w:val="28"/>
          <w:szCs w:val="28"/>
          <w:lang w:eastAsia="en-US"/>
        </w:rPr>
        <w:t>бу применение автоматического или дистанционного способа открывания и блокир</w:t>
      </w:r>
      <w:r w:rsidRPr="009760E8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Pr="009760E8">
        <w:rPr>
          <w:rFonts w:ascii="Times New Roman" w:eastAsiaTheme="minorHAnsi" w:hAnsi="Times New Roman"/>
          <w:sz w:val="28"/>
          <w:szCs w:val="28"/>
          <w:lang w:eastAsia="en-US"/>
        </w:rPr>
        <w:t>вания устройств;</w:t>
      </w:r>
    </w:p>
    <w:p w:rsidR="00E51BF3" w:rsidRPr="009760E8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9760E8">
        <w:rPr>
          <w:rFonts w:ascii="Times New Roman" w:eastAsiaTheme="minorHAnsi" w:hAnsi="Times New Roman"/>
          <w:sz w:val="28"/>
          <w:szCs w:val="28"/>
          <w:lang w:eastAsia="en-US"/>
        </w:rPr>
        <w:t>б) размещать (устанавливать) на путях эвакуации и эвакуационных выходах (в том числе в проходах, коридорах, тамбурах, на галереях, в лифтовых холлах, на лес</w:t>
      </w:r>
      <w:r w:rsidRPr="009760E8">
        <w:rPr>
          <w:rFonts w:ascii="Times New Roman" w:eastAsiaTheme="minorHAnsi" w:hAnsi="Times New Roman"/>
          <w:sz w:val="28"/>
          <w:szCs w:val="28"/>
          <w:lang w:eastAsia="en-US"/>
        </w:rPr>
        <w:t>т</w:t>
      </w:r>
      <w:r w:rsidRPr="009760E8">
        <w:rPr>
          <w:rFonts w:ascii="Times New Roman" w:eastAsiaTheme="minorHAnsi" w:hAnsi="Times New Roman"/>
          <w:sz w:val="28"/>
          <w:szCs w:val="28"/>
          <w:lang w:eastAsia="en-US"/>
        </w:rPr>
        <w:t>ничных площадках, маршах лестниц, в дверных проемах, эвакуационных люках) ра</w:t>
      </w:r>
      <w:r w:rsidRPr="009760E8">
        <w:rPr>
          <w:rFonts w:ascii="Times New Roman" w:eastAsiaTheme="minorHAnsi" w:hAnsi="Times New Roman"/>
          <w:sz w:val="28"/>
          <w:szCs w:val="28"/>
          <w:lang w:eastAsia="en-US"/>
        </w:rPr>
        <w:t>з</w:t>
      </w:r>
      <w:r w:rsidRPr="009760E8">
        <w:rPr>
          <w:rFonts w:ascii="Times New Roman" w:eastAsiaTheme="minorHAnsi" w:hAnsi="Times New Roman"/>
          <w:sz w:val="28"/>
          <w:szCs w:val="28"/>
          <w:lang w:eastAsia="en-US"/>
        </w:rPr>
        <w:t>личные материалы, изделия, оборудование, производственные отходы, мусор и другие предметы, а также блокировать двери эвакуационных выходов;</w:t>
      </w:r>
      <w:proofErr w:type="gramEnd"/>
    </w:p>
    <w:p w:rsidR="00E51BF3" w:rsidRPr="009760E8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760E8">
        <w:rPr>
          <w:rFonts w:ascii="Times New Roman" w:eastAsiaTheme="minorHAnsi" w:hAnsi="Times New Roman"/>
          <w:sz w:val="28"/>
          <w:szCs w:val="28"/>
          <w:lang w:eastAsia="en-US"/>
        </w:rPr>
        <w:t>в) устраивать в тамбурах выходов (за исключением квартир и индивидуальных жилых домов) сушилки и вешалки для одежды, гардеробы, а также хранить (в том числе временно) инвентарь и материалы;</w:t>
      </w:r>
    </w:p>
    <w:p w:rsidR="00E51BF3" w:rsidRPr="009760E8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760E8">
        <w:rPr>
          <w:rFonts w:ascii="Times New Roman" w:eastAsiaTheme="minorHAnsi" w:hAnsi="Times New Roman"/>
          <w:sz w:val="28"/>
          <w:szCs w:val="28"/>
          <w:lang w:eastAsia="en-US"/>
        </w:rPr>
        <w:t>г) фиксировать самозакрывающиеся двери лестничных клеток, ко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ридоров, хо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л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лов и тамбуров в </w:t>
      </w:r>
      <w:r w:rsidRPr="009760E8">
        <w:rPr>
          <w:rFonts w:ascii="Times New Roman" w:eastAsiaTheme="minorHAnsi" w:hAnsi="Times New Roman"/>
          <w:sz w:val="28"/>
          <w:szCs w:val="28"/>
          <w:lang w:eastAsia="en-US"/>
        </w:rPr>
        <w:t>открытом положении (если для этих целей не используются устро</w:t>
      </w:r>
      <w:r w:rsidRPr="009760E8">
        <w:rPr>
          <w:rFonts w:ascii="Times New Roman" w:eastAsiaTheme="minorHAnsi" w:hAnsi="Times New Roman"/>
          <w:sz w:val="28"/>
          <w:szCs w:val="28"/>
          <w:lang w:eastAsia="en-US"/>
        </w:rPr>
        <w:t>й</w:t>
      </w:r>
      <w:r w:rsidRPr="009760E8">
        <w:rPr>
          <w:rFonts w:ascii="Times New Roman" w:eastAsiaTheme="minorHAnsi" w:hAnsi="Times New Roman"/>
          <w:sz w:val="28"/>
          <w:szCs w:val="28"/>
          <w:lang w:eastAsia="en-US"/>
        </w:rPr>
        <w:t>ства, автоматически срабатывающие при пожаре), а также снимать их;</w:t>
      </w:r>
    </w:p>
    <w:p w:rsidR="00E51BF3" w:rsidRPr="009760E8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9760E8">
        <w:rPr>
          <w:rFonts w:ascii="Times New Roman" w:eastAsiaTheme="minorHAnsi" w:hAnsi="Times New Roman"/>
          <w:sz w:val="28"/>
          <w:szCs w:val="28"/>
          <w:lang w:eastAsia="en-US"/>
        </w:rPr>
        <w:t>д) закрывать жалюзи или остеклять переходы воздушных зон в незадымляемых лестничных клетках;</w:t>
      </w:r>
    </w:p>
    <w:p w:rsidR="00E51BF3" w:rsidRPr="009760E8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760E8">
        <w:rPr>
          <w:rFonts w:ascii="Times New Roman" w:eastAsiaTheme="minorHAnsi" w:hAnsi="Times New Roman"/>
          <w:sz w:val="28"/>
          <w:szCs w:val="28"/>
          <w:lang w:eastAsia="en-US"/>
        </w:rPr>
        <w:t>ж) изменять направление открывания дверей, за исключение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м дверей, открыв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а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ние которых не </w:t>
      </w:r>
      <w:r w:rsidRPr="009760E8">
        <w:rPr>
          <w:rFonts w:ascii="Times New Roman" w:eastAsiaTheme="minorHAnsi" w:hAnsi="Times New Roman"/>
          <w:sz w:val="28"/>
          <w:szCs w:val="28"/>
          <w:lang w:eastAsia="en-US"/>
        </w:rPr>
        <w:t>нормируется или к которым предъявляются иные требования в соо</w:t>
      </w:r>
      <w:r w:rsidRPr="009760E8">
        <w:rPr>
          <w:rFonts w:ascii="Times New Roman" w:eastAsiaTheme="minorHAnsi" w:hAnsi="Times New Roman"/>
          <w:sz w:val="28"/>
          <w:szCs w:val="28"/>
          <w:lang w:eastAsia="en-US"/>
        </w:rPr>
        <w:t>т</w:t>
      </w:r>
      <w:r w:rsidRPr="009760E8">
        <w:rPr>
          <w:rFonts w:ascii="Times New Roman" w:eastAsiaTheme="minorHAnsi" w:hAnsi="Times New Roman"/>
          <w:sz w:val="28"/>
          <w:szCs w:val="28"/>
          <w:lang w:eastAsia="en-US"/>
        </w:rPr>
        <w:t>ветствии с нормативными правовыми актами.</w:t>
      </w:r>
    </w:p>
    <w:p w:rsidR="00E51BF3" w:rsidRPr="009760E8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9760E8">
        <w:rPr>
          <w:rFonts w:ascii="Times New Roman" w:hAnsi="Times New Roman"/>
          <w:sz w:val="28"/>
          <w:szCs w:val="28"/>
        </w:rPr>
        <w:t>(п. 36 Правил противопожарного режима)</w:t>
      </w:r>
    </w:p>
    <w:p w:rsidR="00E51BF3" w:rsidRPr="009760E8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4.6. </w:t>
      </w:r>
      <w:r w:rsidRPr="009760E8">
        <w:rPr>
          <w:rFonts w:ascii="Times New Roman" w:eastAsiaTheme="minorHAnsi" w:hAnsi="Times New Roman"/>
          <w:sz w:val="28"/>
          <w:szCs w:val="28"/>
          <w:lang w:eastAsia="en-US"/>
        </w:rPr>
        <w:t>Руководитель организации при расстановке в помещениях т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ехнологическ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го, выставочного и </w:t>
      </w:r>
      <w:r w:rsidRPr="009760E8">
        <w:rPr>
          <w:rFonts w:ascii="Times New Roman" w:eastAsiaTheme="minorHAnsi" w:hAnsi="Times New Roman"/>
          <w:sz w:val="28"/>
          <w:szCs w:val="28"/>
          <w:lang w:eastAsia="en-US"/>
        </w:rPr>
        <w:t>другого оборудования обеспечивает наличие проходов к путям эвакуации и эвакуационным выходам.</w:t>
      </w:r>
    </w:p>
    <w:p w:rsidR="00E51BF3" w:rsidRPr="009760E8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9760E8">
        <w:rPr>
          <w:rFonts w:ascii="Times New Roman" w:hAnsi="Times New Roman"/>
          <w:sz w:val="28"/>
          <w:szCs w:val="28"/>
        </w:rPr>
        <w:t>(п. 37 Правил противопожарного режима)</w:t>
      </w:r>
    </w:p>
    <w:p w:rsidR="00E51BF3" w:rsidRPr="009760E8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4.7. </w:t>
      </w:r>
      <w:r w:rsidRPr="009760E8">
        <w:rPr>
          <w:rFonts w:ascii="Times New Roman" w:eastAsiaTheme="minorHAnsi" w:hAnsi="Times New Roman"/>
          <w:sz w:val="28"/>
          <w:szCs w:val="28"/>
          <w:lang w:eastAsia="en-US"/>
        </w:rPr>
        <w:t>Руководитель организации обеспечивает исправное состояние механи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змов для </w:t>
      </w:r>
      <w:r w:rsidRPr="009760E8">
        <w:rPr>
          <w:rFonts w:ascii="Times New Roman" w:eastAsiaTheme="minorHAnsi" w:hAnsi="Times New Roman"/>
          <w:sz w:val="28"/>
          <w:szCs w:val="28"/>
          <w:lang w:eastAsia="en-US"/>
        </w:rPr>
        <w:t>самозакрывания противопожарных дверей.</w:t>
      </w:r>
    </w:p>
    <w:p w:rsidR="00E51BF3" w:rsidRPr="009760E8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9760E8">
        <w:rPr>
          <w:rFonts w:ascii="Times New Roman" w:hAnsi="Times New Roman"/>
          <w:sz w:val="28"/>
          <w:szCs w:val="28"/>
        </w:rPr>
        <w:t>(п. 37(1) Правил противопожарного режима)</w:t>
      </w:r>
    </w:p>
    <w:p w:rsidR="00E51BF3" w:rsidRPr="009760E8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4.8. </w:t>
      </w:r>
      <w:r w:rsidRPr="009760E8">
        <w:rPr>
          <w:rFonts w:ascii="Times New Roman" w:eastAsiaTheme="minorHAnsi" w:hAnsi="Times New Roman"/>
          <w:sz w:val="28"/>
          <w:szCs w:val="28"/>
          <w:lang w:eastAsia="en-US"/>
        </w:rPr>
        <w:t>Ковры, ковровые дорожки и другие покрытия полов на объектах защиты с массовым пребыванием людей и на путях эвакуации должны надежно крепиться к п</w:t>
      </w:r>
      <w:r w:rsidRPr="009760E8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Pr="009760E8">
        <w:rPr>
          <w:rFonts w:ascii="Times New Roman" w:eastAsiaTheme="minorHAnsi" w:hAnsi="Times New Roman"/>
          <w:sz w:val="28"/>
          <w:szCs w:val="28"/>
          <w:lang w:eastAsia="en-US"/>
        </w:rPr>
        <w:t>лу.</w:t>
      </w:r>
    </w:p>
    <w:p w:rsidR="00E51BF3" w:rsidRPr="009760E8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9760E8">
        <w:rPr>
          <w:rFonts w:ascii="Times New Roman" w:hAnsi="Times New Roman"/>
          <w:sz w:val="28"/>
          <w:szCs w:val="28"/>
        </w:rPr>
        <w:t>(п. 39 Правил противопожарного режима)</w:t>
      </w:r>
    </w:p>
    <w:p w:rsidR="00E51BF3" w:rsidRPr="00116CC3" w:rsidRDefault="00E51BF3" w:rsidP="00E51BF3">
      <w:pPr>
        <w:pStyle w:val="af5"/>
        <w:jc w:val="both"/>
        <w:rPr>
          <w:rFonts w:ascii="Times New Roman" w:hAnsi="Times New Roman"/>
          <w:sz w:val="28"/>
          <w:szCs w:val="28"/>
        </w:rPr>
      </w:pPr>
    </w:p>
    <w:p w:rsidR="00E51BF3" w:rsidRPr="004F448C" w:rsidRDefault="00E51BF3" w:rsidP="00E51BF3">
      <w:pPr>
        <w:pStyle w:val="af5"/>
        <w:ind w:left="1134" w:hanging="42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</w:t>
      </w:r>
      <w:r w:rsidRPr="004F448C">
        <w:rPr>
          <w:rFonts w:ascii="Times New Roman" w:hAnsi="Times New Roman"/>
          <w:b/>
          <w:sz w:val="28"/>
          <w:szCs w:val="28"/>
        </w:rPr>
        <w:t>ТРЕБОВАНИЯ К СИСТЕМАМ ОТОПЛЕНИЯ, ВЕНТИЛЯ</w:t>
      </w:r>
      <w:r>
        <w:rPr>
          <w:rFonts w:ascii="Times New Roman" w:hAnsi="Times New Roman"/>
          <w:b/>
          <w:sz w:val="28"/>
          <w:szCs w:val="28"/>
        </w:rPr>
        <w:t xml:space="preserve">ЦИИ И </w:t>
      </w:r>
      <w:r w:rsidR="00164DFB"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b/>
          <w:sz w:val="28"/>
          <w:szCs w:val="28"/>
        </w:rPr>
        <w:t>КОНДИЦИОНИРОВАНИЯ ВОЗДУХА</w:t>
      </w:r>
    </w:p>
    <w:p w:rsidR="00E51BF3" w:rsidRPr="00116CC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BF3" w:rsidRPr="00116CC3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5.1. </w:t>
      </w:r>
      <w:r w:rsidRPr="00116CC3">
        <w:rPr>
          <w:rFonts w:ascii="Times New Roman" w:eastAsiaTheme="minorHAnsi" w:hAnsi="Times New Roman"/>
          <w:sz w:val="28"/>
          <w:szCs w:val="28"/>
          <w:lang w:eastAsia="en-US"/>
        </w:rPr>
        <w:t>При эксплуатации систем вентиляции и кондиционирования воздуха запр</w:t>
      </w:r>
      <w:r w:rsidRPr="00116CC3">
        <w:rPr>
          <w:rFonts w:ascii="Times New Roman" w:eastAsiaTheme="minorHAnsi" w:hAnsi="Times New Roman"/>
          <w:sz w:val="28"/>
          <w:szCs w:val="28"/>
          <w:lang w:eastAsia="en-US"/>
        </w:rPr>
        <w:t>е</w:t>
      </w:r>
      <w:r w:rsidRPr="00116CC3">
        <w:rPr>
          <w:rFonts w:ascii="Times New Roman" w:eastAsiaTheme="minorHAnsi" w:hAnsi="Times New Roman"/>
          <w:sz w:val="28"/>
          <w:szCs w:val="28"/>
          <w:lang w:eastAsia="en-US"/>
        </w:rPr>
        <w:t>щается:</w:t>
      </w:r>
    </w:p>
    <w:p w:rsidR="00E51BF3" w:rsidRPr="00116CC3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116CC3">
        <w:rPr>
          <w:rFonts w:ascii="Times New Roman" w:eastAsiaTheme="minorHAnsi" w:hAnsi="Times New Roman"/>
          <w:sz w:val="28"/>
          <w:szCs w:val="28"/>
          <w:lang w:eastAsia="en-US"/>
        </w:rPr>
        <w:t>а) оставлять двери вентиляционных камер открытыми;</w:t>
      </w:r>
    </w:p>
    <w:p w:rsidR="00E51BF3" w:rsidRPr="00116CC3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116CC3">
        <w:rPr>
          <w:rFonts w:ascii="Times New Roman" w:eastAsiaTheme="minorHAnsi" w:hAnsi="Times New Roman"/>
          <w:sz w:val="28"/>
          <w:szCs w:val="28"/>
          <w:lang w:eastAsia="en-US"/>
        </w:rPr>
        <w:t>б) закрывать вытяжные каналы, отверстия и решетки;</w:t>
      </w:r>
    </w:p>
    <w:p w:rsidR="00E51BF3" w:rsidRPr="00116CC3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116CC3">
        <w:rPr>
          <w:rFonts w:ascii="Times New Roman" w:eastAsiaTheme="minorHAnsi" w:hAnsi="Times New Roman"/>
          <w:sz w:val="28"/>
          <w:szCs w:val="28"/>
          <w:lang w:eastAsia="en-US"/>
        </w:rPr>
        <w:t>в) подключать к воздуховодам газовые отопительные приборы;</w:t>
      </w:r>
    </w:p>
    <w:p w:rsidR="00E51BF3" w:rsidRPr="00116CC3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116CC3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г) выжигать скопившиеся в воздуховодах жировые отложения, пыль и другие горючие вещества.</w:t>
      </w:r>
    </w:p>
    <w:p w:rsidR="00E51BF3" w:rsidRPr="00116CC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116CC3">
        <w:rPr>
          <w:rFonts w:ascii="Times New Roman" w:hAnsi="Times New Roman"/>
          <w:sz w:val="28"/>
          <w:szCs w:val="28"/>
        </w:rPr>
        <w:t>(п. 48 Правил противопожарного режима)</w:t>
      </w:r>
    </w:p>
    <w:p w:rsidR="00E51BF3" w:rsidRPr="00116CC3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5.2. </w:t>
      </w:r>
      <w:r w:rsidRPr="00116CC3">
        <w:rPr>
          <w:rFonts w:ascii="Times New Roman" w:eastAsiaTheme="minorHAnsi" w:hAnsi="Times New Roman"/>
          <w:sz w:val="28"/>
          <w:szCs w:val="28"/>
          <w:lang w:eastAsia="en-US"/>
        </w:rPr>
        <w:t>В соответствии с инструкцией завода-изготовителя руково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дитель организ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а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ции обеспечивает </w:t>
      </w:r>
      <w:r w:rsidRPr="00116CC3">
        <w:rPr>
          <w:rFonts w:ascii="Times New Roman" w:eastAsiaTheme="minorHAnsi" w:hAnsi="Times New Roman"/>
          <w:sz w:val="28"/>
          <w:szCs w:val="28"/>
          <w:lang w:eastAsia="en-US"/>
        </w:rPr>
        <w:t xml:space="preserve">проверку </w:t>
      </w:r>
      <w:proofErr w:type="spellStart"/>
      <w:r w:rsidRPr="00116CC3">
        <w:rPr>
          <w:rFonts w:ascii="Times New Roman" w:eastAsiaTheme="minorHAnsi" w:hAnsi="Times New Roman"/>
          <w:sz w:val="28"/>
          <w:szCs w:val="28"/>
          <w:lang w:eastAsia="en-US"/>
        </w:rPr>
        <w:t>огнезадерживающих</w:t>
      </w:r>
      <w:proofErr w:type="spellEnd"/>
      <w:r w:rsidRPr="00116CC3">
        <w:rPr>
          <w:rFonts w:ascii="Times New Roman" w:eastAsiaTheme="minorHAnsi" w:hAnsi="Times New Roman"/>
          <w:sz w:val="28"/>
          <w:szCs w:val="28"/>
          <w:lang w:eastAsia="en-US"/>
        </w:rPr>
        <w:t xml:space="preserve"> устройств (заслонок, шиберов, клап</w:t>
      </w:r>
      <w:r w:rsidRPr="00116CC3">
        <w:rPr>
          <w:rFonts w:ascii="Times New Roman" w:eastAsiaTheme="minorHAnsi" w:hAnsi="Times New Roman"/>
          <w:sz w:val="28"/>
          <w:szCs w:val="28"/>
          <w:lang w:eastAsia="en-US"/>
        </w:rPr>
        <w:t>а</w:t>
      </w:r>
      <w:r w:rsidRPr="00116CC3">
        <w:rPr>
          <w:rFonts w:ascii="Times New Roman" w:eastAsiaTheme="minorHAnsi" w:hAnsi="Times New Roman"/>
          <w:sz w:val="28"/>
          <w:szCs w:val="28"/>
          <w:lang w:eastAsia="en-US"/>
        </w:rPr>
        <w:t>нов и др.) в воздуховодах, устрой</w:t>
      </w:r>
      <w:proofErr w:type="gramStart"/>
      <w:r w:rsidRPr="00116CC3">
        <w:rPr>
          <w:rFonts w:ascii="Times New Roman" w:eastAsiaTheme="minorHAnsi" w:hAnsi="Times New Roman"/>
          <w:sz w:val="28"/>
          <w:szCs w:val="28"/>
          <w:lang w:eastAsia="en-US"/>
        </w:rPr>
        <w:t>ств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116CC3">
        <w:rPr>
          <w:rFonts w:ascii="Times New Roman" w:eastAsiaTheme="minorHAnsi" w:hAnsi="Times New Roman"/>
          <w:sz w:val="28"/>
          <w:szCs w:val="28"/>
          <w:lang w:eastAsia="en-US"/>
        </w:rPr>
        <w:t>бл</w:t>
      </w:r>
      <w:proofErr w:type="gramEnd"/>
      <w:r w:rsidRPr="00116CC3">
        <w:rPr>
          <w:rFonts w:ascii="Times New Roman" w:eastAsiaTheme="minorHAnsi" w:hAnsi="Times New Roman"/>
          <w:sz w:val="28"/>
          <w:szCs w:val="28"/>
          <w:lang w:eastAsia="en-US"/>
        </w:rPr>
        <w:t>окировки вентиляционных систем с автомат</w:t>
      </w:r>
      <w:r w:rsidRPr="00116CC3"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 w:rsidRPr="00116CC3">
        <w:rPr>
          <w:rFonts w:ascii="Times New Roman" w:eastAsiaTheme="minorHAnsi" w:hAnsi="Times New Roman"/>
          <w:sz w:val="28"/>
          <w:szCs w:val="28"/>
          <w:lang w:eastAsia="en-US"/>
        </w:rPr>
        <w:t>ческими установками пожарной сигнализации или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116CC3">
        <w:rPr>
          <w:rFonts w:ascii="Times New Roman" w:eastAsiaTheme="minorHAnsi" w:hAnsi="Times New Roman"/>
          <w:sz w:val="28"/>
          <w:szCs w:val="28"/>
          <w:lang w:eastAsia="en-US"/>
        </w:rPr>
        <w:t>пожаротушения, автоматических устройств отключения вентиляции при пожаре.</w:t>
      </w:r>
    </w:p>
    <w:p w:rsidR="00E51BF3" w:rsidRPr="00116CC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116CC3">
        <w:rPr>
          <w:rFonts w:ascii="Times New Roman" w:hAnsi="Times New Roman"/>
          <w:sz w:val="28"/>
          <w:szCs w:val="28"/>
        </w:rPr>
        <w:t>(п. 49 Правил противопожарного режима)</w:t>
      </w:r>
    </w:p>
    <w:p w:rsidR="00E51BF3" w:rsidRPr="00116CC3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5.3. </w:t>
      </w:r>
      <w:r w:rsidRPr="00116CC3">
        <w:rPr>
          <w:rFonts w:ascii="Times New Roman" w:eastAsiaTheme="minorHAnsi" w:hAnsi="Times New Roman"/>
          <w:sz w:val="28"/>
          <w:szCs w:val="28"/>
          <w:lang w:eastAsia="en-US"/>
        </w:rPr>
        <w:t>Руководитель организации определяет порядок и ср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оки проведения работ по очистке </w:t>
      </w:r>
      <w:r w:rsidRPr="00116CC3">
        <w:rPr>
          <w:rFonts w:ascii="Times New Roman" w:eastAsiaTheme="minorHAnsi" w:hAnsi="Times New Roman"/>
          <w:sz w:val="28"/>
          <w:szCs w:val="28"/>
          <w:lang w:eastAsia="en-US"/>
        </w:rPr>
        <w:t>вентиляционных камер, циклонов, фильтров и воздуховодов от горючих отх</w:t>
      </w:r>
      <w:r w:rsidRPr="00116CC3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Pr="00116CC3">
        <w:rPr>
          <w:rFonts w:ascii="Times New Roman" w:eastAsiaTheme="minorHAnsi" w:hAnsi="Times New Roman"/>
          <w:sz w:val="28"/>
          <w:szCs w:val="28"/>
          <w:lang w:eastAsia="en-US"/>
        </w:rPr>
        <w:t>дов с составлением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116CC3">
        <w:rPr>
          <w:rFonts w:ascii="Times New Roman" w:eastAsiaTheme="minorHAnsi" w:hAnsi="Times New Roman"/>
          <w:sz w:val="28"/>
          <w:szCs w:val="28"/>
          <w:lang w:eastAsia="en-US"/>
        </w:rPr>
        <w:t>соответствующего акта, при этом такие работы проводятся не реже 1 раза в год.</w:t>
      </w:r>
    </w:p>
    <w:p w:rsidR="00E51BF3" w:rsidRPr="00116CC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116CC3">
        <w:rPr>
          <w:rFonts w:ascii="Times New Roman" w:hAnsi="Times New Roman"/>
          <w:sz w:val="28"/>
          <w:szCs w:val="28"/>
        </w:rPr>
        <w:t>(п. 50 Правил противопожарного режима)</w:t>
      </w:r>
    </w:p>
    <w:p w:rsidR="00E51BF3" w:rsidRPr="00116CC3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5.4. </w:t>
      </w:r>
      <w:r w:rsidRPr="00116CC3">
        <w:rPr>
          <w:rFonts w:ascii="Times New Roman" w:eastAsiaTheme="minorHAnsi" w:hAnsi="Times New Roman"/>
          <w:sz w:val="28"/>
          <w:szCs w:val="28"/>
          <w:lang w:eastAsia="en-US"/>
        </w:rPr>
        <w:t>Руководитель организации обеспечивает исправ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ность клапанов мусоропр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водов и </w:t>
      </w:r>
      <w:proofErr w:type="spellStart"/>
      <w:r w:rsidRPr="00116CC3">
        <w:rPr>
          <w:rFonts w:ascii="Times New Roman" w:eastAsiaTheme="minorHAnsi" w:hAnsi="Times New Roman"/>
          <w:sz w:val="28"/>
          <w:szCs w:val="28"/>
          <w:lang w:eastAsia="en-US"/>
        </w:rPr>
        <w:t>бельепроводов</w:t>
      </w:r>
      <w:proofErr w:type="spellEnd"/>
      <w:r w:rsidRPr="00116CC3">
        <w:rPr>
          <w:rFonts w:ascii="Times New Roman" w:eastAsiaTheme="minorHAnsi" w:hAnsi="Times New Roman"/>
          <w:sz w:val="28"/>
          <w:szCs w:val="28"/>
          <w:lang w:eastAsia="en-US"/>
        </w:rPr>
        <w:t>, которые должны находиться в закрытом положении и иметь уплотнение в притворе.</w:t>
      </w:r>
    </w:p>
    <w:p w:rsidR="00E51BF3" w:rsidRPr="00116CC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116CC3">
        <w:rPr>
          <w:rFonts w:ascii="Times New Roman" w:hAnsi="Times New Roman"/>
          <w:sz w:val="28"/>
          <w:szCs w:val="28"/>
        </w:rPr>
        <w:t>(п. 53 Правил противопожарного режима)</w:t>
      </w:r>
    </w:p>
    <w:p w:rsidR="00E51BF3" w:rsidRPr="00116CC3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5.5. </w:t>
      </w:r>
      <w:r w:rsidRPr="00116CC3">
        <w:rPr>
          <w:rFonts w:ascii="Times New Roman" w:eastAsiaTheme="minorHAnsi" w:hAnsi="Times New Roman"/>
          <w:sz w:val="28"/>
          <w:szCs w:val="28"/>
          <w:lang w:eastAsia="en-US"/>
        </w:rPr>
        <w:t xml:space="preserve">Порядок использования организациями лифтов, имеющих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режим работы "транспортирование </w:t>
      </w:r>
      <w:r w:rsidRPr="00116CC3">
        <w:rPr>
          <w:rFonts w:ascii="Times New Roman" w:eastAsiaTheme="minorHAnsi" w:hAnsi="Times New Roman"/>
          <w:sz w:val="28"/>
          <w:szCs w:val="28"/>
          <w:lang w:eastAsia="en-US"/>
        </w:rPr>
        <w:t>пожарных подразделений", регламентируется инструкцией, утверждаемой руководителем организации.</w:t>
      </w:r>
    </w:p>
    <w:p w:rsidR="00E51BF3" w:rsidRPr="00116CC3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116CC3">
        <w:rPr>
          <w:rFonts w:ascii="Times New Roman" w:eastAsiaTheme="minorHAnsi" w:hAnsi="Times New Roman"/>
          <w:sz w:val="28"/>
          <w:szCs w:val="28"/>
          <w:lang w:eastAsia="en-US"/>
        </w:rPr>
        <w:t>Указанные инструкции должны быть вывешены непосредственно у органов управления кабиной лифта.</w:t>
      </w:r>
    </w:p>
    <w:p w:rsidR="00E51BF3" w:rsidRPr="00116CC3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116CC3">
        <w:rPr>
          <w:rFonts w:ascii="Times New Roman" w:eastAsiaTheme="minorHAnsi" w:hAnsi="Times New Roman"/>
          <w:sz w:val="28"/>
          <w:szCs w:val="28"/>
          <w:lang w:eastAsia="en-US"/>
        </w:rPr>
        <w:t xml:space="preserve">Руководитель организации обеспечивает </w:t>
      </w:r>
      <w:proofErr w:type="spellStart"/>
      <w:r w:rsidRPr="00116CC3">
        <w:rPr>
          <w:rFonts w:ascii="Times New Roman" w:eastAsiaTheme="minorHAnsi" w:hAnsi="Times New Roman"/>
          <w:sz w:val="28"/>
          <w:szCs w:val="28"/>
          <w:lang w:eastAsia="en-US"/>
        </w:rPr>
        <w:t>незадымляемость</w:t>
      </w:r>
      <w:proofErr w:type="spellEnd"/>
      <w:r w:rsidRPr="00116CC3">
        <w:rPr>
          <w:rFonts w:ascii="Times New Roman" w:eastAsiaTheme="minorHAnsi" w:hAnsi="Times New Roman"/>
          <w:sz w:val="28"/>
          <w:szCs w:val="28"/>
          <w:lang w:eastAsia="en-US"/>
        </w:rPr>
        <w:t xml:space="preserve"> лифтовых холлов лифтов, используемых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116CC3">
        <w:rPr>
          <w:rFonts w:ascii="Times New Roman" w:eastAsiaTheme="minorHAnsi" w:hAnsi="Times New Roman"/>
          <w:sz w:val="28"/>
          <w:szCs w:val="28"/>
          <w:lang w:eastAsia="en-US"/>
        </w:rPr>
        <w:t>в качестве безопасных зон для маломобильных групп населения и других граждан, путем поддержания в исправном состоянии противопожарных пр</w:t>
      </w:r>
      <w:r w:rsidRPr="00116CC3">
        <w:rPr>
          <w:rFonts w:ascii="Times New Roman" w:eastAsiaTheme="minorHAnsi" w:hAnsi="Times New Roman"/>
          <w:sz w:val="28"/>
          <w:szCs w:val="28"/>
          <w:lang w:eastAsia="en-US"/>
        </w:rPr>
        <w:t>е</w:t>
      </w:r>
      <w:r w:rsidRPr="00116CC3">
        <w:rPr>
          <w:rFonts w:ascii="Times New Roman" w:eastAsiaTheme="minorHAnsi" w:hAnsi="Times New Roman"/>
          <w:sz w:val="28"/>
          <w:szCs w:val="28"/>
          <w:lang w:eastAsia="en-US"/>
        </w:rPr>
        <w:t>град (перегород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ок) и заполнений проемов в них, </w:t>
      </w:r>
      <w:r w:rsidRPr="00116CC3">
        <w:rPr>
          <w:rFonts w:ascii="Times New Roman" w:eastAsiaTheme="minorHAnsi" w:hAnsi="Times New Roman"/>
          <w:sz w:val="28"/>
          <w:szCs w:val="28"/>
          <w:lang w:eastAsia="en-US"/>
        </w:rPr>
        <w:t>соответствующих средств индивид</w:t>
      </w:r>
      <w:r w:rsidRPr="00116CC3">
        <w:rPr>
          <w:rFonts w:ascii="Times New Roman" w:eastAsiaTheme="minorHAnsi" w:hAnsi="Times New Roman"/>
          <w:sz w:val="28"/>
          <w:szCs w:val="28"/>
          <w:lang w:eastAsia="en-US"/>
        </w:rPr>
        <w:t>у</w:t>
      </w:r>
      <w:r w:rsidRPr="00116CC3">
        <w:rPr>
          <w:rFonts w:ascii="Times New Roman" w:eastAsiaTheme="minorHAnsi" w:hAnsi="Times New Roman"/>
          <w:sz w:val="28"/>
          <w:szCs w:val="28"/>
          <w:lang w:eastAsia="en-US"/>
        </w:rPr>
        <w:t>альной защиты и связи с помещением пожарного поста, а также знаков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116CC3">
        <w:rPr>
          <w:rFonts w:ascii="Times New Roman" w:eastAsiaTheme="minorHAnsi" w:hAnsi="Times New Roman"/>
          <w:sz w:val="28"/>
          <w:szCs w:val="28"/>
          <w:lang w:eastAsia="en-US"/>
        </w:rPr>
        <w:t>пожарной бе</w:t>
      </w:r>
      <w:r w:rsidRPr="00116CC3">
        <w:rPr>
          <w:rFonts w:ascii="Times New Roman" w:eastAsiaTheme="minorHAnsi" w:hAnsi="Times New Roman"/>
          <w:sz w:val="28"/>
          <w:szCs w:val="28"/>
          <w:lang w:eastAsia="en-US"/>
        </w:rPr>
        <w:t>з</w:t>
      </w:r>
      <w:r w:rsidRPr="00116CC3">
        <w:rPr>
          <w:rFonts w:ascii="Times New Roman" w:eastAsiaTheme="minorHAnsi" w:hAnsi="Times New Roman"/>
          <w:sz w:val="28"/>
          <w:szCs w:val="28"/>
          <w:lang w:eastAsia="en-US"/>
        </w:rPr>
        <w:t>опасности, указывающих направление к такой зоне.</w:t>
      </w:r>
      <w:proofErr w:type="gramEnd"/>
    </w:p>
    <w:p w:rsidR="00E51BF3" w:rsidRPr="00116CC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116CC3">
        <w:rPr>
          <w:rFonts w:ascii="Times New Roman" w:hAnsi="Times New Roman"/>
          <w:sz w:val="28"/>
          <w:szCs w:val="28"/>
        </w:rPr>
        <w:t>(п. 54 Правил противопожарного режима)</w:t>
      </w:r>
    </w:p>
    <w:p w:rsidR="00E51BF3" w:rsidRPr="00146737" w:rsidRDefault="00E51BF3" w:rsidP="00E51BF3">
      <w:pPr>
        <w:shd w:val="clear" w:color="auto" w:fill="FFFFFF"/>
        <w:tabs>
          <w:tab w:val="left" w:pos="1104"/>
        </w:tabs>
        <w:jc w:val="both"/>
        <w:rPr>
          <w:b/>
        </w:rPr>
      </w:pPr>
    </w:p>
    <w:p w:rsidR="00E51BF3" w:rsidRDefault="00E51BF3" w:rsidP="00E51BF3">
      <w:pPr>
        <w:pStyle w:val="af5"/>
        <w:ind w:left="1134" w:hanging="42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 </w:t>
      </w:r>
      <w:r w:rsidRPr="004F448C">
        <w:rPr>
          <w:rFonts w:ascii="Times New Roman" w:hAnsi="Times New Roman"/>
          <w:b/>
          <w:sz w:val="28"/>
          <w:szCs w:val="28"/>
        </w:rPr>
        <w:t>ТРЕБОВАНИЯ ПО ЭКСПЛУАТАЦИИ ЭЛЕКТРИЧЕСКИХ СЕТЕЙ И ЭЛ</w:t>
      </w:r>
      <w:r>
        <w:rPr>
          <w:rFonts w:ascii="Times New Roman" w:hAnsi="Times New Roman"/>
          <w:b/>
          <w:sz w:val="28"/>
          <w:szCs w:val="28"/>
        </w:rPr>
        <w:t>ЕКТРОУСТАНОВОК</w:t>
      </w:r>
    </w:p>
    <w:p w:rsidR="00E51BF3" w:rsidRPr="004F448C" w:rsidRDefault="00E51BF3" w:rsidP="00E51BF3">
      <w:pPr>
        <w:pStyle w:val="af5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51BF3" w:rsidRPr="0044230E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44230E">
        <w:rPr>
          <w:rFonts w:ascii="Times New Roman" w:hAnsi="Times New Roman"/>
          <w:sz w:val="28"/>
          <w:szCs w:val="28"/>
        </w:rPr>
        <w:t xml:space="preserve">6.1. Электроустановки зданий и сооружений должны соответствовать классу </w:t>
      </w:r>
      <w:proofErr w:type="spellStart"/>
      <w:r w:rsidRPr="0044230E">
        <w:rPr>
          <w:rFonts w:ascii="Times New Roman" w:hAnsi="Times New Roman"/>
          <w:sz w:val="28"/>
          <w:szCs w:val="28"/>
        </w:rPr>
        <w:t>п</w:t>
      </w:r>
      <w:r w:rsidRPr="0044230E">
        <w:rPr>
          <w:rFonts w:ascii="Times New Roman" w:hAnsi="Times New Roman"/>
          <w:sz w:val="28"/>
          <w:szCs w:val="28"/>
        </w:rPr>
        <w:t>о</w:t>
      </w:r>
      <w:r w:rsidRPr="0044230E">
        <w:rPr>
          <w:rFonts w:ascii="Times New Roman" w:hAnsi="Times New Roman"/>
          <w:sz w:val="28"/>
          <w:szCs w:val="28"/>
        </w:rPr>
        <w:t>жаровзрывоопасной</w:t>
      </w:r>
      <w:proofErr w:type="spellEnd"/>
      <w:r w:rsidRPr="0044230E">
        <w:rPr>
          <w:rFonts w:ascii="Times New Roman" w:hAnsi="Times New Roman"/>
          <w:sz w:val="28"/>
          <w:szCs w:val="28"/>
        </w:rPr>
        <w:t xml:space="preserve"> зоны, в которой они установлены, а также категории и группе г</w:t>
      </w:r>
      <w:r w:rsidRPr="0044230E">
        <w:rPr>
          <w:rFonts w:ascii="Times New Roman" w:hAnsi="Times New Roman"/>
          <w:sz w:val="28"/>
          <w:szCs w:val="28"/>
        </w:rPr>
        <w:t>о</w:t>
      </w:r>
      <w:r w:rsidRPr="0044230E">
        <w:rPr>
          <w:rFonts w:ascii="Times New Roman" w:hAnsi="Times New Roman"/>
          <w:sz w:val="28"/>
          <w:szCs w:val="28"/>
        </w:rPr>
        <w:t>рючей смеси. Для обеспечения бесперебойного энергоснабжения систем противоп</w:t>
      </w:r>
      <w:r w:rsidRPr="0044230E">
        <w:rPr>
          <w:rFonts w:ascii="Times New Roman" w:hAnsi="Times New Roman"/>
          <w:sz w:val="28"/>
          <w:szCs w:val="28"/>
        </w:rPr>
        <w:t>о</w:t>
      </w:r>
      <w:r w:rsidRPr="0044230E">
        <w:rPr>
          <w:rFonts w:ascii="Times New Roman" w:hAnsi="Times New Roman"/>
          <w:sz w:val="28"/>
          <w:szCs w:val="28"/>
        </w:rPr>
        <w:t>жарной защиты, установленных в зданиях класса функциональной пожарной опасн</w:t>
      </w:r>
      <w:r w:rsidRPr="0044230E">
        <w:rPr>
          <w:rFonts w:ascii="Times New Roman" w:hAnsi="Times New Roman"/>
          <w:sz w:val="28"/>
          <w:szCs w:val="28"/>
        </w:rPr>
        <w:t>о</w:t>
      </w:r>
      <w:r w:rsidRPr="0044230E">
        <w:rPr>
          <w:rFonts w:ascii="Times New Roman" w:hAnsi="Times New Roman"/>
          <w:sz w:val="28"/>
          <w:szCs w:val="28"/>
        </w:rPr>
        <w:t>сти Ф</w:t>
      </w:r>
      <w:r w:rsidR="004E6BE7">
        <w:rPr>
          <w:rFonts w:ascii="Times New Roman" w:hAnsi="Times New Roman"/>
          <w:sz w:val="28"/>
          <w:szCs w:val="28"/>
        </w:rPr>
        <w:t xml:space="preserve"> </w:t>
      </w:r>
      <w:r w:rsidRPr="0044230E">
        <w:rPr>
          <w:rFonts w:ascii="Times New Roman" w:hAnsi="Times New Roman"/>
          <w:sz w:val="28"/>
          <w:szCs w:val="28"/>
        </w:rPr>
        <w:t>1.1 с круглосуточным пребыванием людей, должны предусматриваться авт</w:t>
      </w:r>
      <w:r w:rsidRPr="0044230E">
        <w:rPr>
          <w:rFonts w:ascii="Times New Roman" w:hAnsi="Times New Roman"/>
          <w:sz w:val="28"/>
          <w:szCs w:val="28"/>
        </w:rPr>
        <w:t>о</w:t>
      </w:r>
      <w:r w:rsidRPr="0044230E">
        <w:rPr>
          <w:rFonts w:ascii="Times New Roman" w:hAnsi="Times New Roman"/>
          <w:sz w:val="28"/>
          <w:szCs w:val="28"/>
        </w:rPr>
        <w:t>номные резервные источники электроснабжения.</w:t>
      </w:r>
    </w:p>
    <w:p w:rsidR="00E51BF3" w:rsidRPr="0044230E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44230E">
        <w:rPr>
          <w:rFonts w:ascii="Times New Roman" w:hAnsi="Times New Roman"/>
          <w:sz w:val="28"/>
          <w:szCs w:val="28"/>
        </w:rPr>
        <w:t>Классификация зданий, сооружений и пожарных отсеков по функциональной пожарной опасности определяется в соответствии с приложением № 3.</w:t>
      </w:r>
    </w:p>
    <w:p w:rsidR="00E51BF3" w:rsidRPr="004F448C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44230E">
        <w:rPr>
          <w:rFonts w:ascii="Times New Roman" w:hAnsi="Times New Roman"/>
          <w:sz w:val="28"/>
          <w:szCs w:val="28"/>
        </w:rPr>
        <w:t xml:space="preserve">Линии электроснабжения помещений зданий и сооружений должны иметь устройства </w:t>
      </w:r>
      <w:r w:rsidRPr="004F448C">
        <w:rPr>
          <w:rFonts w:ascii="Times New Roman" w:hAnsi="Times New Roman"/>
          <w:sz w:val="28"/>
          <w:szCs w:val="28"/>
        </w:rPr>
        <w:t>защитного отключения, предотвращающие возникновение пожара.</w:t>
      </w:r>
    </w:p>
    <w:p w:rsidR="00E51BF3" w:rsidRPr="004F448C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4F448C">
        <w:rPr>
          <w:rFonts w:ascii="Times New Roman" w:hAnsi="Times New Roman"/>
          <w:sz w:val="28"/>
          <w:szCs w:val="28"/>
        </w:rPr>
        <w:t>Распределительные щиты должны иметь защиту, исключающую распростран</w:t>
      </w:r>
      <w:r w:rsidRPr="004F448C">
        <w:rPr>
          <w:rFonts w:ascii="Times New Roman" w:hAnsi="Times New Roman"/>
          <w:sz w:val="28"/>
          <w:szCs w:val="28"/>
        </w:rPr>
        <w:t>е</w:t>
      </w:r>
      <w:r w:rsidRPr="004F448C">
        <w:rPr>
          <w:rFonts w:ascii="Times New Roman" w:hAnsi="Times New Roman"/>
          <w:sz w:val="28"/>
          <w:szCs w:val="28"/>
        </w:rPr>
        <w:t xml:space="preserve">ние горения за пределы щита из слаботочного отсека в </w:t>
      </w:r>
      <w:proofErr w:type="gramStart"/>
      <w:r w:rsidRPr="004F448C">
        <w:rPr>
          <w:rFonts w:ascii="Times New Roman" w:hAnsi="Times New Roman"/>
          <w:sz w:val="28"/>
          <w:szCs w:val="28"/>
        </w:rPr>
        <w:t>силовой</w:t>
      </w:r>
      <w:proofErr w:type="gramEnd"/>
      <w:r w:rsidRPr="004F448C">
        <w:rPr>
          <w:rFonts w:ascii="Times New Roman" w:hAnsi="Times New Roman"/>
          <w:sz w:val="28"/>
          <w:szCs w:val="28"/>
        </w:rPr>
        <w:t xml:space="preserve"> и наоборот.</w:t>
      </w:r>
    </w:p>
    <w:p w:rsidR="00E51BF3" w:rsidRPr="004F448C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4F448C">
        <w:rPr>
          <w:rFonts w:ascii="Times New Roman" w:hAnsi="Times New Roman"/>
          <w:sz w:val="28"/>
          <w:szCs w:val="28"/>
        </w:rPr>
        <w:lastRenderedPageBreak/>
        <w:t>Светильники аварийного освещения на путях эвакуации с автономными исто</w:t>
      </w:r>
      <w:r w:rsidRPr="004F448C">
        <w:rPr>
          <w:rFonts w:ascii="Times New Roman" w:hAnsi="Times New Roman"/>
          <w:sz w:val="28"/>
          <w:szCs w:val="28"/>
        </w:rPr>
        <w:t>ч</w:t>
      </w:r>
      <w:r w:rsidRPr="004F448C">
        <w:rPr>
          <w:rFonts w:ascii="Times New Roman" w:hAnsi="Times New Roman"/>
          <w:sz w:val="28"/>
          <w:szCs w:val="28"/>
        </w:rPr>
        <w:t>никами питания должны быть обеспечены устройствами для проверки их работосп</w:t>
      </w:r>
      <w:r w:rsidRPr="004F448C">
        <w:rPr>
          <w:rFonts w:ascii="Times New Roman" w:hAnsi="Times New Roman"/>
          <w:sz w:val="28"/>
          <w:szCs w:val="28"/>
        </w:rPr>
        <w:t>о</w:t>
      </w:r>
      <w:r w:rsidRPr="004F448C">
        <w:rPr>
          <w:rFonts w:ascii="Times New Roman" w:hAnsi="Times New Roman"/>
          <w:sz w:val="28"/>
          <w:szCs w:val="28"/>
        </w:rPr>
        <w:t>собности при имитации отключения основного источника питания. Ресурс работы а</w:t>
      </w:r>
      <w:r w:rsidRPr="004F448C">
        <w:rPr>
          <w:rFonts w:ascii="Times New Roman" w:hAnsi="Times New Roman"/>
          <w:sz w:val="28"/>
          <w:szCs w:val="28"/>
        </w:rPr>
        <w:t>в</w:t>
      </w:r>
      <w:r w:rsidRPr="004F448C">
        <w:rPr>
          <w:rFonts w:ascii="Times New Roman" w:hAnsi="Times New Roman"/>
          <w:sz w:val="28"/>
          <w:szCs w:val="28"/>
        </w:rPr>
        <w:t>тономного источника питания должен обеспечивать аварийное освещение на путях эвакуации в течение расчетного времени эвакуации людей в безопасную зону.</w:t>
      </w:r>
    </w:p>
    <w:p w:rsidR="00E51BF3" w:rsidRPr="004F448C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4F448C">
        <w:rPr>
          <w:rFonts w:ascii="Times New Roman" w:hAnsi="Times New Roman"/>
          <w:sz w:val="28"/>
          <w:szCs w:val="28"/>
        </w:rPr>
        <w:t xml:space="preserve">(ст. 82 Федерального закона "Технический регламент о требованиях пожарной безопасности") </w:t>
      </w:r>
    </w:p>
    <w:p w:rsidR="00E51BF3" w:rsidRPr="004F448C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6.2. </w:t>
      </w:r>
      <w:r w:rsidRPr="004F448C">
        <w:rPr>
          <w:rFonts w:ascii="Times New Roman" w:eastAsiaTheme="minorHAnsi" w:hAnsi="Times New Roman"/>
          <w:sz w:val="28"/>
          <w:szCs w:val="28"/>
          <w:lang w:eastAsia="en-US"/>
        </w:rPr>
        <w:t>Запрещается оставлять по окончании рабочего времени не о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бесточенными электроустановки и </w:t>
      </w:r>
      <w:r w:rsidRPr="004F448C">
        <w:rPr>
          <w:rFonts w:ascii="Times New Roman" w:eastAsiaTheme="minorHAnsi" w:hAnsi="Times New Roman"/>
          <w:sz w:val="28"/>
          <w:szCs w:val="28"/>
          <w:lang w:eastAsia="en-US"/>
        </w:rPr>
        <w:t>бытовые электроприборы в помещениях, в которых отсутствует дежурный персонал, за исключением дежурного освещения, систем противопожарной защиты, а также других электроустановок и электротехнических приборов, если это обусловлено их функциональным назначением и (или) предусмотрено требованиями инструкции по эксплуатации.</w:t>
      </w:r>
    </w:p>
    <w:p w:rsidR="00E51BF3" w:rsidRPr="004F448C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4F448C">
        <w:rPr>
          <w:rFonts w:ascii="Times New Roman" w:hAnsi="Times New Roman"/>
          <w:sz w:val="28"/>
          <w:szCs w:val="28"/>
        </w:rPr>
        <w:t>(п. 40 Правил противопожарного режима)</w:t>
      </w:r>
    </w:p>
    <w:p w:rsidR="00E51BF3" w:rsidRPr="004F448C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6.3.</w:t>
      </w:r>
      <w:r w:rsidRPr="004F448C">
        <w:rPr>
          <w:rFonts w:ascii="Times New Roman" w:eastAsiaTheme="minorHAnsi" w:hAnsi="Times New Roman"/>
          <w:sz w:val="28"/>
          <w:szCs w:val="28"/>
          <w:lang w:eastAsia="en-US"/>
        </w:rPr>
        <w:t xml:space="preserve"> Запрещается прокладка и эксплуатация воздушных лин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ий электропередачи (в том числе </w:t>
      </w:r>
      <w:r w:rsidRPr="004F448C">
        <w:rPr>
          <w:rFonts w:ascii="Times New Roman" w:eastAsiaTheme="minorHAnsi" w:hAnsi="Times New Roman"/>
          <w:sz w:val="28"/>
          <w:szCs w:val="28"/>
          <w:lang w:eastAsia="en-US"/>
        </w:rPr>
        <w:t>временных и проложенных кабелем) над горючими кровлями, навесами, а также открытыми складами (штабелями, скирдами и др.) горючих веществ, матери</w:t>
      </w:r>
      <w:r w:rsidRPr="004F448C">
        <w:rPr>
          <w:rFonts w:ascii="Times New Roman" w:eastAsiaTheme="minorHAnsi" w:hAnsi="Times New Roman"/>
          <w:sz w:val="28"/>
          <w:szCs w:val="28"/>
          <w:lang w:eastAsia="en-US"/>
        </w:rPr>
        <w:t>а</w:t>
      </w:r>
      <w:r w:rsidRPr="004F448C">
        <w:rPr>
          <w:rFonts w:ascii="Times New Roman" w:eastAsiaTheme="minorHAnsi" w:hAnsi="Times New Roman"/>
          <w:sz w:val="28"/>
          <w:szCs w:val="28"/>
          <w:lang w:eastAsia="en-US"/>
        </w:rPr>
        <w:t>лов и изделий.</w:t>
      </w:r>
    </w:p>
    <w:p w:rsidR="00E51BF3" w:rsidRPr="004F448C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4F448C">
        <w:rPr>
          <w:rFonts w:ascii="Times New Roman" w:hAnsi="Times New Roman"/>
          <w:sz w:val="28"/>
          <w:szCs w:val="28"/>
        </w:rPr>
        <w:t>(п. 41 Правил противопожарного режима)</w:t>
      </w:r>
    </w:p>
    <w:p w:rsidR="00E51BF3" w:rsidRPr="004F448C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6.4.</w:t>
      </w:r>
      <w:r w:rsidRPr="004F448C">
        <w:rPr>
          <w:rFonts w:ascii="Times New Roman" w:eastAsiaTheme="minorHAnsi" w:hAnsi="Times New Roman"/>
          <w:sz w:val="28"/>
          <w:szCs w:val="28"/>
          <w:lang w:eastAsia="en-US"/>
        </w:rPr>
        <w:t xml:space="preserve"> Запрещается:</w:t>
      </w:r>
    </w:p>
    <w:p w:rsidR="00E51BF3" w:rsidRPr="004F448C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F448C">
        <w:rPr>
          <w:rFonts w:ascii="Times New Roman" w:eastAsiaTheme="minorHAnsi" w:hAnsi="Times New Roman"/>
          <w:sz w:val="28"/>
          <w:szCs w:val="28"/>
          <w:lang w:eastAsia="en-US"/>
        </w:rPr>
        <w:t>а) эксплуатировать электропровода и кабели с видимыми нарушениями изол</w:t>
      </w:r>
      <w:r w:rsidRPr="004F448C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Pr="004F448C">
        <w:rPr>
          <w:rFonts w:ascii="Times New Roman" w:eastAsiaTheme="minorHAnsi" w:hAnsi="Times New Roman"/>
          <w:sz w:val="28"/>
          <w:szCs w:val="28"/>
          <w:lang w:eastAsia="en-US"/>
        </w:rPr>
        <w:t>ции;</w:t>
      </w:r>
    </w:p>
    <w:p w:rsidR="00E51BF3" w:rsidRPr="004F448C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F448C">
        <w:rPr>
          <w:rFonts w:ascii="Times New Roman" w:eastAsiaTheme="minorHAnsi" w:hAnsi="Times New Roman"/>
          <w:sz w:val="28"/>
          <w:szCs w:val="28"/>
          <w:lang w:eastAsia="en-US"/>
        </w:rPr>
        <w:t xml:space="preserve">б) пользоваться розетками, рубильниками, другими </w:t>
      </w:r>
      <w:proofErr w:type="spellStart"/>
      <w:r w:rsidRPr="004F448C">
        <w:rPr>
          <w:rFonts w:ascii="Times New Roman" w:eastAsiaTheme="minorHAnsi" w:hAnsi="Times New Roman"/>
          <w:sz w:val="28"/>
          <w:szCs w:val="28"/>
          <w:lang w:eastAsia="en-US"/>
        </w:rPr>
        <w:t>электроу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становочными</w:t>
      </w:r>
      <w:proofErr w:type="spellEnd"/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и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з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делиями с </w:t>
      </w:r>
      <w:r w:rsidRPr="004F448C">
        <w:rPr>
          <w:rFonts w:ascii="Times New Roman" w:eastAsiaTheme="minorHAnsi" w:hAnsi="Times New Roman"/>
          <w:sz w:val="28"/>
          <w:szCs w:val="28"/>
          <w:lang w:eastAsia="en-US"/>
        </w:rPr>
        <w:t>повреждениями;</w:t>
      </w:r>
    </w:p>
    <w:p w:rsidR="00E51BF3" w:rsidRPr="004F448C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F448C">
        <w:rPr>
          <w:rFonts w:ascii="Times New Roman" w:eastAsiaTheme="minorHAnsi" w:hAnsi="Times New Roman"/>
          <w:sz w:val="28"/>
          <w:szCs w:val="28"/>
          <w:lang w:eastAsia="en-US"/>
        </w:rPr>
        <w:t xml:space="preserve">в) обертывать электролампы и светильники бумагой, тканью и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другими горюч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ми материалами, а </w:t>
      </w:r>
      <w:r w:rsidRPr="004F448C">
        <w:rPr>
          <w:rFonts w:ascii="Times New Roman" w:eastAsiaTheme="minorHAnsi" w:hAnsi="Times New Roman"/>
          <w:sz w:val="28"/>
          <w:szCs w:val="28"/>
          <w:lang w:eastAsia="en-US"/>
        </w:rPr>
        <w:t>также эксплуатировать светильники со снятыми колпаками (</w:t>
      </w:r>
      <w:proofErr w:type="spellStart"/>
      <w:r w:rsidRPr="004F448C">
        <w:rPr>
          <w:rFonts w:ascii="Times New Roman" w:eastAsiaTheme="minorHAnsi" w:hAnsi="Times New Roman"/>
          <w:sz w:val="28"/>
          <w:szCs w:val="28"/>
          <w:lang w:eastAsia="en-US"/>
        </w:rPr>
        <w:t>расс</w:t>
      </w:r>
      <w:r w:rsidRPr="004F448C">
        <w:rPr>
          <w:rFonts w:ascii="Times New Roman" w:eastAsiaTheme="minorHAnsi" w:hAnsi="Times New Roman"/>
          <w:sz w:val="28"/>
          <w:szCs w:val="28"/>
          <w:lang w:eastAsia="en-US"/>
        </w:rPr>
        <w:t>е</w:t>
      </w:r>
      <w:r w:rsidRPr="004F448C">
        <w:rPr>
          <w:rFonts w:ascii="Times New Roman" w:eastAsiaTheme="minorHAnsi" w:hAnsi="Times New Roman"/>
          <w:sz w:val="28"/>
          <w:szCs w:val="28"/>
          <w:lang w:eastAsia="en-US"/>
        </w:rPr>
        <w:t>ивателями</w:t>
      </w:r>
      <w:proofErr w:type="spellEnd"/>
      <w:r w:rsidRPr="004F448C">
        <w:rPr>
          <w:rFonts w:ascii="Times New Roman" w:eastAsiaTheme="minorHAnsi" w:hAnsi="Times New Roman"/>
          <w:sz w:val="28"/>
          <w:szCs w:val="28"/>
          <w:lang w:eastAsia="en-US"/>
        </w:rPr>
        <w:t>), предусмотренными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4F448C">
        <w:rPr>
          <w:rFonts w:ascii="Times New Roman" w:eastAsiaTheme="minorHAnsi" w:hAnsi="Times New Roman"/>
          <w:sz w:val="28"/>
          <w:szCs w:val="28"/>
          <w:lang w:eastAsia="en-US"/>
        </w:rPr>
        <w:t>конструкцией светильника;</w:t>
      </w:r>
    </w:p>
    <w:p w:rsidR="00E51BF3" w:rsidRPr="004F448C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F448C">
        <w:rPr>
          <w:rFonts w:ascii="Times New Roman" w:eastAsiaTheme="minorHAnsi" w:hAnsi="Times New Roman"/>
          <w:sz w:val="28"/>
          <w:szCs w:val="28"/>
          <w:lang w:eastAsia="en-US"/>
        </w:rPr>
        <w:t>г) пользоваться электроутюгами, электроплитк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ами, электрочайниками и другими </w:t>
      </w:r>
      <w:r w:rsidRPr="004F448C">
        <w:rPr>
          <w:rFonts w:ascii="Times New Roman" w:eastAsiaTheme="minorHAnsi" w:hAnsi="Times New Roman"/>
          <w:sz w:val="28"/>
          <w:szCs w:val="28"/>
          <w:lang w:eastAsia="en-US"/>
        </w:rPr>
        <w:t>электронагревательными приборами, не имеющими устройств тепловой защиты, а также при отсутствии или неисправности терморегуляторов, предусмотренных ко</w:t>
      </w:r>
      <w:r w:rsidRPr="004F448C">
        <w:rPr>
          <w:rFonts w:ascii="Times New Roman" w:eastAsiaTheme="minorHAnsi" w:hAnsi="Times New Roman"/>
          <w:sz w:val="28"/>
          <w:szCs w:val="28"/>
          <w:lang w:eastAsia="en-US"/>
        </w:rPr>
        <w:t>н</w:t>
      </w:r>
      <w:r w:rsidRPr="004F448C">
        <w:rPr>
          <w:rFonts w:ascii="Times New Roman" w:eastAsiaTheme="minorHAnsi" w:hAnsi="Times New Roman"/>
          <w:sz w:val="28"/>
          <w:szCs w:val="28"/>
          <w:lang w:eastAsia="en-US"/>
        </w:rPr>
        <w:t>струкцией;</w:t>
      </w:r>
    </w:p>
    <w:p w:rsidR="00E51BF3" w:rsidRPr="004F448C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F448C">
        <w:rPr>
          <w:rFonts w:ascii="Times New Roman" w:eastAsiaTheme="minorHAnsi" w:hAnsi="Times New Roman"/>
          <w:sz w:val="28"/>
          <w:szCs w:val="28"/>
          <w:lang w:eastAsia="en-US"/>
        </w:rPr>
        <w:t>д) применять нестандартные (самодельные) электронагрев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ательные приборы и использовать </w:t>
      </w:r>
      <w:r w:rsidRPr="004F448C">
        <w:rPr>
          <w:rFonts w:ascii="Times New Roman" w:eastAsiaTheme="minorHAnsi" w:hAnsi="Times New Roman"/>
          <w:sz w:val="28"/>
          <w:szCs w:val="28"/>
          <w:lang w:eastAsia="en-US"/>
        </w:rPr>
        <w:t>несертифицированные аппараты защиты электрических цепей;</w:t>
      </w:r>
    </w:p>
    <w:p w:rsidR="00E51BF3" w:rsidRPr="004F448C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F448C">
        <w:rPr>
          <w:rFonts w:ascii="Times New Roman" w:eastAsiaTheme="minorHAnsi" w:hAnsi="Times New Roman"/>
          <w:sz w:val="28"/>
          <w:szCs w:val="28"/>
          <w:lang w:eastAsia="en-US"/>
        </w:rPr>
        <w:t>е) оставлять без присмотра включенными в электрическую сеть электронагрев</w:t>
      </w:r>
      <w:r w:rsidRPr="004F448C">
        <w:rPr>
          <w:rFonts w:ascii="Times New Roman" w:eastAsiaTheme="minorHAnsi" w:hAnsi="Times New Roman"/>
          <w:sz w:val="28"/>
          <w:szCs w:val="28"/>
          <w:lang w:eastAsia="en-US"/>
        </w:rPr>
        <w:t>а</w:t>
      </w:r>
      <w:r w:rsidRPr="004F448C">
        <w:rPr>
          <w:rFonts w:ascii="Times New Roman" w:eastAsiaTheme="minorHAnsi" w:hAnsi="Times New Roman"/>
          <w:sz w:val="28"/>
          <w:szCs w:val="28"/>
          <w:lang w:eastAsia="en-US"/>
        </w:rPr>
        <w:t>тельные приборы, а также другие бытовые электроприборы, в том числе находящиеся в режиме ожидания, за исключением электроприборов, которые могут и (или) должны находиться в круглосуточном режиме работы в соответствии с инструкцией завода-изготовителя;</w:t>
      </w:r>
    </w:p>
    <w:p w:rsidR="00E51BF3" w:rsidRPr="004F448C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F448C">
        <w:rPr>
          <w:rFonts w:ascii="Times New Roman" w:eastAsiaTheme="minorHAnsi" w:hAnsi="Times New Roman"/>
          <w:sz w:val="28"/>
          <w:szCs w:val="28"/>
          <w:lang w:eastAsia="en-US"/>
        </w:rPr>
        <w:t>ж) размещать (складировать) в электрощитовых (у электрощитов),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у электродв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гателей и пусковой </w:t>
      </w:r>
      <w:r w:rsidRPr="004F448C">
        <w:rPr>
          <w:rFonts w:ascii="Times New Roman" w:eastAsiaTheme="minorHAnsi" w:hAnsi="Times New Roman"/>
          <w:sz w:val="28"/>
          <w:szCs w:val="28"/>
          <w:lang w:eastAsia="en-US"/>
        </w:rPr>
        <w:t>аппаратуры горючие (в том числе легковоспламеняющиеся) вещ</w:t>
      </w:r>
      <w:r w:rsidRPr="004F448C">
        <w:rPr>
          <w:rFonts w:ascii="Times New Roman" w:eastAsiaTheme="minorHAnsi" w:hAnsi="Times New Roman"/>
          <w:sz w:val="28"/>
          <w:szCs w:val="28"/>
          <w:lang w:eastAsia="en-US"/>
        </w:rPr>
        <w:t>е</w:t>
      </w:r>
      <w:r w:rsidRPr="004F448C">
        <w:rPr>
          <w:rFonts w:ascii="Times New Roman" w:eastAsiaTheme="minorHAnsi" w:hAnsi="Times New Roman"/>
          <w:sz w:val="28"/>
          <w:szCs w:val="28"/>
          <w:lang w:eastAsia="en-US"/>
        </w:rPr>
        <w:t>ства и материалы;</w:t>
      </w:r>
    </w:p>
    <w:p w:rsidR="00E51BF3" w:rsidRPr="004F448C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F448C">
        <w:rPr>
          <w:rFonts w:ascii="Times New Roman" w:eastAsiaTheme="minorHAnsi" w:hAnsi="Times New Roman"/>
          <w:sz w:val="28"/>
          <w:szCs w:val="28"/>
          <w:lang w:eastAsia="en-US"/>
        </w:rPr>
        <w:t>з) при проведении аварийных и других строительно-монтажных и реставрацио</w:t>
      </w:r>
      <w:r w:rsidRPr="004F448C">
        <w:rPr>
          <w:rFonts w:ascii="Times New Roman" w:eastAsiaTheme="minorHAnsi" w:hAnsi="Times New Roman"/>
          <w:sz w:val="28"/>
          <w:szCs w:val="28"/>
          <w:lang w:eastAsia="en-US"/>
        </w:rPr>
        <w:t>н</w:t>
      </w:r>
      <w:r w:rsidRPr="004F448C">
        <w:rPr>
          <w:rFonts w:ascii="Times New Roman" w:eastAsiaTheme="minorHAnsi" w:hAnsi="Times New Roman"/>
          <w:sz w:val="28"/>
          <w:szCs w:val="28"/>
          <w:lang w:eastAsia="en-US"/>
        </w:rPr>
        <w:t>ных работ, а также при включении электроподогрева автотранспорта использовать временную электропроводку, включая удлинители, сетевые фильтры, не предназн</w:t>
      </w:r>
      <w:r w:rsidRPr="004F448C">
        <w:rPr>
          <w:rFonts w:ascii="Times New Roman" w:eastAsiaTheme="minorHAnsi" w:hAnsi="Times New Roman"/>
          <w:sz w:val="28"/>
          <w:szCs w:val="28"/>
          <w:lang w:eastAsia="en-US"/>
        </w:rPr>
        <w:t>а</w:t>
      </w:r>
      <w:r w:rsidRPr="004F448C">
        <w:rPr>
          <w:rFonts w:ascii="Times New Roman" w:eastAsiaTheme="minorHAnsi" w:hAnsi="Times New Roman"/>
          <w:sz w:val="28"/>
          <w:szCs w:val="28"/>
          <w:lang w:eastAsia="en-US"/>
        </w:rPr>
        <w:t>ченные по своим характеристикам для питания применяемых электроприборов.</w:t>
      </w:r>
    </w:p>
    <w:p w:rsidR="00E51BF3" w:rsidRPr="004F448C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4F448C">
        <w:rPr>
          <w:rFonts w:ascii="Times New Roman" w:hAnsi="Times New Roman"/>
          <w:sz w:val="28"/>
          <w:szCs w:val="28"/>
        </w:rPr>
        <w:t>(п. 42 Правил противопожарного режима)</w:t>
      </w:r>
    </w:p>
    <w:p w:rsidR="00E51BF3" w:rsidRPr="004F448C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6.5. </w:t>
      </w:r>
      <w:r w:rsidRPr="004F448C">
        <w:rPr>
          <w:rFonts w:ascii="Times New Roman" w:eastAsiaTheme="minorHAnsi" w:hAnsi="Times New Roman"/>
          <w:sz w:val="28"/>
          <w:szCs w:val="28"/>
          <w:lang w:eastAsia="en-US"/>
        </w:rPr>
        <w:t>Руководитель организации обеспечивает исправное состояние знаков п</w:t>
      </w:r>
      <w:r w:rsidRPr="004F448C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Pr="004F448C">
        <w:rPr>
          <w:rFonts w:ascii="Times New Roman" w:eastAsiaTheme="minorHAnsi" w:hAnsi="Times New Roman"/>
          <w:sz w:val="28"/>
          <w:szCs w:val="28"/>
          <w:lang w:eastAsia="en-US"/>
        </w:rPr>
        <w:t>жарной безопасности, в том числе обозначающих пути эвакуации и эвакуационные выходы.</w:t>
      </w:r>
    </w:p>
    <w:p w:rsidR="00E51BF3" w:rsidRPr="004F448C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F448C">
        <w:rPr>
          <w:rFonts w:ascii="Times New Roman" w:eastAsiaTheme="minorHAnsi" w:hAnsi="Times New Roman"/>
          <w:sz w:val="28"/>
          <w:szCs w:val="28"/>
          <w:lang w:eastAsia="en-US"/>
        </w:rPr>
        <w:t>Эвакуационное освещение должно находиться в круглосуточн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ом режиме работы или включаться </w:t>
      </w:r>
      <w:r w:rsidRPr="004F448C">
        <w:rPr>
          <w:rFonts w:ascii="Times New Roman" w:eastAsiaTheme="minorHAnsi" w:hAnsi="Times New Roman"/>
          <w:sz w:val="28"/>
          <w:szCs w:val="28"/>
          <w:lang w:eastAsia="en-US"/>
        </w:rPr>
        <w:t>автоматически при прекращении электропитания рабочего освещения.</w:t>
      </w:r>
    </w:p>
    <w:p w:rsidR="00E51BF3" w:rsidRPr="004F448C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F448C">
        <w:rPr>
          <w:rFonts w:ascii="Times New Roman" w:eastAsiaTheme="minorHAnsi" w:hAnsi="Times New Roman"/>
          <w:sz w:val="28"/>
          <w:szCs w:val="28"/>
          <w:lang w:eastAsia="en-US"/>
        </w:rPr>
        <w:t>В зрительных, демонстрационных и выставочных залах знаки пожарной бе</w:t>
      </w:r>
      <w:r w:rsidRPr="004F448C">
        <w:rPr>
          <w:rFonts w:ascii="Times New Roman" w:eastAsiaTheme="minorHAnsi" w:hAnsi="Times New Roman"/>
          <w:sz w:val="28"/>
          <w:szCs w:val="28"/>
          <w:lang w:eastAsia="en-US"/>
        </w:rPr>
        <w:t>з</w:t>
      </w:r>
      <w:r w:rsidRPr="004F448C">
        <w:rPr>
          <w:rFonts w:ascii="Times New Roman" w:eastAsiaTheme="minorHAnsi" w:hAnsi="Times New Roman"/>
          <w:sz w:val="28"/>
          <w:szCs w:val="28"/>
          <w:lang w:eastAsia="en-US"/>
        </w:rPr>
        <w:t>опасности с автономным питанием и от электросети могут включаться только на время проведения мероприятий с пребыванием людей.</w:t>
      </w:r>
    </w:p>
    <w:p w:rsidR="00E51BF3" w:rsidRPr="004F448C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4F448C">
        <w:rPr>
          <w:rFonts w:ascii="Times New Roman" w:hAnsi="Times New Roman"/>
          <w:sz w:val="28"/>
          <w:szCs w:val="28"/>
        </w:rPr>
        <w:t>(п. 43 Правил противопожарного режима)</w:t>
      </w:r>
    </w:p>
    <w:p w:rsidR="00E51BF3" w:rsidRPr="004F448C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6.6. </w:t>
      </w:r>
      <w:r w:rsidRPr="004F448C">
        <w:rPr>
          <w:rFonts w:ascii="Times New Roman" w:eastAsiaTheme="minorHAnsi" w:hAnsi="Times New Roman"/>
          <w:sz w:val="28"/>
          <w:szCs w:val="28"/>
          <w:lang w:eastAsia="en-US"/>
        </w:rPr>
        <w:t>Линзовые прожекторы, прожекторы и софиты размещаются на безопасном от горючих конструкций и материалов расстоянии, указанном в технических условиях эксплуатации изделия. Светофильтры для прожекторов и софитов должны быть из н</w:t>
      </w:r>
      <w:r w:rsidRPr="004F448C">
        <w:rPr>
          <w:rFonts w:ascii="Times New Roman" w:eastAsiaTheme="minorHAnsi" w:hAnsi="Times New Roman"/>
          <w:sz w:val="28"/>
          <w:szCs w:val="28"/>
          <w:lang w:eastAsia="en-US"/>
        </w:rPr>
        <w:t>е</w:t>
      </w:r>
      <w:r w:rsidRPr="004F448C">
        <w:rPr>
          <w:rFonts w:ascii="Times New Roman" w:eastAsiaTheme="minorHAnsi" w:hAnsi="Times New Roman"/>
          <w:sz w:val="28"/>
          <w:szCs w:val="28"/>
          <w:lang w:eastAsia="en-US"/>
        </w:rPr>
        <w:t>горючих материалов</w:t>
      </w: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4F448C">
        <w:rPr>
          <w:rFonts w:ascii="Times New Roman" w:hAnsi="Times New Roman"/>
          <w:sz w:val="28"/>
          <w:szCs w:val="28"/>
        </w:rPr>
        <w:t xml:space="preserve">(п. 44 </w:t>
      </w:r>
      <w:r>
        <w:rPr>
          <w:rFonts w:ascii="Times New Roman" w:hAnsi="Times New Roman"/>
          <w:sz w:val="28"/>
          <w:szCs w:val="28"/>
        </w:rPr>
        <w:t>Правил противопожарного режима)9</w:t>
      </w:r>
    </w:p>
    <w:p w:rsidR="00E51BF3" w:rsidRPr="0091780F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BF3" w:rsidRPr="00920AEC" w:rsidRDefault="00E51BF3" w:rsidP="00B64909">
      <w:pPr>
        <w:pStyle w:val="af5"/>
        <w:tabs>
          <w:tab w:val="left" w:pos="1276"/>
        </w:tabs>
        <w:ind w:left="1134" w:hanging="42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7. </w:t>
      </w:r>
      <w:r w:rsidR="00B64909">
        <w:rPr>
          <w:rFonts w:ascii="Times New Roman" w:hAnsi="Times New Roman"/>
          <w:b/>
          <w:sz w:val="28"/>
          <w:szCs w:val="28"/>
        </w:rPr>
        <w:t xml:space="preserve">  </w:t>
      </w:r>
      <w:r w:rsidRPr="00920AEC">
        <w:rPr>
          <w:rFonts w:ascii="Times New Roman" w:hAnsi="Times New Roman"/>
          <w:b/>
          <w:sz w:val="28"/>
          <w:szCs w:val="28"/>
        </w:rPr>
        <w:t xml:space="preserve">ТРЕБОВАНИЯ, ПРЕДЪЯВЛЯЕМЫЕ К НАРУЖНОМУ И </w:t>
      </w:r>
      <w:r w:rsidR="00B64909">
        <w:rPr>
          <w:rFonts w:ascii="Times New Roman" w:hAnsi="Times New Roman"/>
          <w:b/>
          <w:sz w:val="28"/>
          <w:szCs w:val="28"/>
        </w:rPr>
        <w:t xml:space="preserve">                </w:t>
      </w:r>
      <w:r w:rsidRPr="00920AEC">
        <w:rPr>
          <w:rFonts w:ascii="Times New Roman" w:hAnsi="Times New Roman"/>
          <w:b/>
          <w:sz w:val="28"/>
          <w:szCs w:val="28"/>
        </w:rPr>
        <w:t>ВНУТРЕННЕМУ ПРОТИВОПОЖАРНОМУ ВОДОСНАБЖЕНИЮ</w:t>
      </w: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BF3" w:rsidRPr="00920AEC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7.1. </w:t>
      </w:r>
      <w:r w:rsidRPr="00920AEC">
        <w:rPr>
          <w:rFonts w:ascii="Times New Roman" w:hAnsi="Times New Roman"/>
          <w:sz w:val="28"/>
          <w:szCs w:val="28"/>
        </w:rPr>
        <w:t>Здания и сооружения, а также территории организаций и населенных пун</w:t>
      </w:r>
      <w:r w:rsidRPr="00920AEC">
        <w:rPr>
          <w:rFonts w:ascii="Times New Roman" w:hAnsi="Times New Roman"/>
          <w:sz w:val="28"/>
          <w:szCs w:val="28"/>
        </w:rPr>
        <w:t>к</w:t>
      </w:r>
      <w:r w:rsidRPr="00920AEC">
        <w:rPr>
          <w:rFonts w:ascii="Times New Roman" w:hAnsi="Times New Roman"/>
          <w:sz w:val="28"/>
          <w:szCs w:val="28"/>
        </w:rPr>
        <w:t>тов должны иметь источники противопожарного водоснабжения для тушения пож</w:t>
      </w:r>
      <w:r w:rsidRPr="00920AEC">
        <w:rPr>
          <w:rFonts w:ascii="Times New Roman" w:hAnsi="Times New Roman"/>
          <w:sz w:val="28"/>
          <w:szCs w:val="28"/>
        </w:rPr>
        <w:t>а</w:t>
      </w:r>
      <w:r w:rsidRPr="00920AEC">
        <w:rPr>
          <w:rFonts w:ascii="Times New Roman" w:hAnsi="Times New Roman"/>
          <w:sz w:val="28"/>
          <w:szCs w:val="28"/>
        </w:rPr>
        <w:t>ров.</w:t>
      </w: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920AEC">
        <w:rPr>
          <w:rFonts w:ascii="Times New Roman" w:hAnsi="Times New Roman"/>
          <w:sz w:val="28"/>
          <w:szCs w:val="28"/>
        </w:rPr>
        <w:t>В качестве источников противопожарного водоснабжения могут использоваться естественные и искусственные водоемы, а также внутренний и наружный водопров</w:t>
      </w:r>
      <w:r w:rsidRPr="00920AEC">
        <w:rPr>
          <w:rFonts w:ascii="Times New Roman" w:hAnsi="Times New Roman"/>
          <w:sz w:val="28"/>
          <w:szCs w:val="28"/>
        </w:rPr>
        <w:t>о</w:t>
      </w:r>
      <w:r w:rsidRPr="00920AEC">
        <w:rPr>
          <w:rFonts w:ascii="Times New Roman" w:hAnsi="Times New Roman"/>
          <w:sz w:val="28"/>
          <w:szCs w:val="28"/>
        </w:rPr>
        <w:t>ды (в том числе питьевые, хозяйственно-питьевые, хозяйст</w:t>
      </w:r>
      <w:r>
        <w:rPr>
          <w:rFonts w:ascii="Times New Roman" w:hAnsi="Times New Roman"/>
          <w:sz w:val="28"/>
          <w:szCs w:val="28"/>
        </w:rPr>
        <w:t>венные и противопожа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ные). </w:t>
      </w:r>
      <w:proofErr w:type="gramEnd"/>
    </w:p>
    <w:p w:rsidR="00E51BF3" w:rsidRPr="00920AEC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920AEC">
        <w:rPr>
          <w:rFonts w:ascii="Times New Roman" w:hAnsi="Times New Roman"/>
          <w:sz w:val="28"/>
          <w:szCs w:val="28"/>
        </w:rPr>
        <w:t xml:space="preserve">(ст. 62 Федерального закона "Технический регламент о требованиях пожарной безопасности") </w:t>
      </w:r>
    </w:p>
    <w:p w:rsidR="00E51BF3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7.2. 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>Руководитель организации обеспечивает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:</w:t>
      </w:r>
    </w:p>
    <w:p w:rsidR="00E51BF3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BC1E2F">
        <w:rPr>
          <w:rFonts w:ascii="Times New Roman" w:hAnsi="Times New Roman"/>
          <w:sz w:val="28"/>
          <w:szCs w:val="28"/>
        </w:rPr>
        <w:t>–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 xml:space="preserve"> исправность, свое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временное обслуживание и ремонт 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>источников наружного противопожарного водоснабжения и внутреннего противопожарного водопровода и организует проведение проверок их работоспособности не реже 2 раз в год (весной и осенью) с сос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тавлением соответствующих актов;</w:t>
      </w:r>
    </w:p>
    <w:p w:rsidR="00E51BF3" w:rsidRPr="00920AEC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BC1E2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>исправное состояние по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жарных гидрантов и резервуаров, 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>являющихся исто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>ч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>ником противопожарного водоснабжения, их утепление и очистку от снега и льда в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>зимнее время, а также доступность подъезда пожарной техники и забора воды в любое время года.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>Направление движения к пожарным гидрантам и рез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ервуарам, являющи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м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ся источником 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>противопожарного водоснабжения, должно обозначаться указателями с четко нанесенными цифрами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>рас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стояния до их месторасположения;</w:t>
      </w: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920AEC">
        <w:rPr>
          <w:rFonts w:ascii="Times New Roman" w:hAnsi="Times New Roman"/>
          <w:sz w:val="28"/>
          <w:szCs w:val="28"/>
        </w:rPr>
        <w:t>(п. 55 Правил противопожарного режима)</w:t>
      </w:r>
    </w:p>
    <w:p w:rsidR="00E51BF3" w:rsidRDefault="00E51BF3" w:rsidP="00E51BF3">
      <w:pPr>
        <w:pStyle w:val="af5"/>
        <w:tabs>
          <w:tab w:val="left" w:pos="993"/>
        </w:tabs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BC1E2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>укомплектованно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сть пожарных кранов внутреннего 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>противопожарного вод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>провода пожарными рукавами, ручными пожарными стволами и пожарными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>запорн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>ы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>ми клапанами, организует перекатку пожарных ру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кавов (не реже 1 раза в год);</w:t>
      </w:r>
    </w:p>
    <w:p w:rsidR="00E51BF3" w:rsidRPr="0028244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920AEC">
        <w:rPr>
          <w:rFonts w:ascii="Times New Roman" w:hAnsi="Times New Roman"/>
          <w:sz w:val="28"/>
          <w:szCs w:val="28"/>
        </w:rPr>
        <w:t>(п. 57 Правил противопожарного режима)</w:t>
      </w:r>
    </w:p>
    <w:p w:rsidR="00E51BF3" w:rsidRPr="00920AEC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BC1E2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>пом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ещения насосных станций схемами 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>противопожарного водоснабжения и схемами обвязки насосов. На каждой задвижке и насосном пожарном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 xml:space="preserve">агрегате должна 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быть табличка с информацией о защищаемых помещениях, типе и количестве пожа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>р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>ных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>оросителей.</w:t>
      </w:r>
    </w:p>
    <w:p w:rsidR="00E51BF3" w:rsidRPr="0028244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920AEC">
        <w:rPr>
          <w:rFonts w:ascii="Times New Roman" w:hAnsi="Times New Roman"/>
          <w:sz w:val="28"/>
          <w:szCs w:val="28"/>
        </w:rPr>
        <w:t>(п. 58 Правил противопожарного режима)</w:t>
      </w:r>
    </w:p>
    <w:p w:rsidR="00E51BF3" w:rsidRPr="00920AEC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BC1E2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 xml:space="preserve">исправное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состояние и проведение проверок 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>работоспособности задвижек с электроприводом (не реже 2 раз в год), установленных на обводных линиях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>водоме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>р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>ных устройств и пожарных основных рабочих и резервных пожарных насосных агр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>е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>гатов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>(ежемесячно), с занесением в журнал даты проверки и характеристики технич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>е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>ского состояния указанного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>оборудования.</w:t>
      </w:r>
    </w:p>
    <w:p w:rsidR="00E51BF3" w:rsidRPr="00920AEC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920AEC">
        <w:rPr>
          <w:rFonts w:ascii="Times New Roman" w:hAnsi="Times New Roman"/>
          <w:sz w:val="28"/>
          <w:szCs w:val="28"/>
        </w:rPr>
        <w:t>(п. 59 Правил противопожарного режима)</w:t>
      </w:r>
    </w:p>
    <w:p w:rsidR="00E51BF3" w:rsidRPr="00920AEC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7.3. 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>Запрещается стоянка автотранспорта на крышках колодцев пожарных ги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>д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>рантов.</w:t>
      </w:r>
    </w:p>
    <w:p w:rsidR="00E51BF3" w:rsidRPr="0028244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920AEC">
        <w:rPr>
          <w:rFonts w:ascii="Times New Roman" w:hAnsi="Times New Roman"/>
          <w:sz w:val="28"/>
          <w:szCs w:val="28"/>
        </w:rPr>
        <w:t>(п. 56 Правил противопожарного режима)</w:t>
      </w:r>
    </w:p>
    <w:p w:rsidR="00E51BF3" w:rsidRPr="00323B7A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7.4. </w:t>
      </w:r>
      <w:r w:rsidRPr="00323B7A">
        <w:rPr>
          <w:rFonts w:ascii="Times New Roman" w:hAnsi="Times New Roman"/>
          <w:sz w:val="28"/>
          <w:szCs w:val="28"/>
        </w:rPr>
        <w:t xml:space="preserve">Внутренние пожарные краны следует устанавливать преимущественно у входов, на </w:t>
      </w:r>
      <w:proofErr w:type="gramStart"/>
      <w:r w:rsidRPr="00323B7A">
        <w:rPr>
          <w:rFonts w:ascii="Times New Roman" w:hAnsi="Times New Roman"/>
          <w:sz w:val="28"/>
          <w:szCs w:val="28"/>
        </w:rPr>
        <w:t>площадках</w:t>
      </w:r>
      <w:proofErr w:type="gramEnd"/>
      <w:r w:rsidRPr="00323B7A">
        <w:rPr>
          <w:rFonts w:ascii="Times New Roman" w:hAnsi="Times New Roman"/>
          <w:sz w:val="28"/>
          <w:szCs w:val="28"/>
        </w:rPr>
        <w:t xml:space="preserve"> отапливаемых (за исключением незадымляемых) лестничных клеток, в вестибюлях, коридорах, проходах и других наиболее доступных местах, при этом их расположение не должно мешать эвакуации людей.</w:t>
      </w:r>
    </w:p>
    <w:p w:rsidR="00E51BF3" w:rsidRPr="005A6ADA" w:rsidRDefault="00E51BF3" w:rsidP="00E51BF3">
      <w:pPr>
        <w:pStyle w:val="af5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23B7A">
        <w:rPr>
          <w:rFonts w:ascii="Times New Roman" w:hAnsi="Times New Roman"/>
          <w:sz w:val="28"/>
          <w:szCs w:val="28"/>
        </w:rPr>
        <w:t xml:space="preserve">(п. 4.1.16 Свода правил </w:t>
      </w:r>
      <w:r>
        <w:rPr>
          <w:rFonts w:ascii="Times New Roman" w:hAnsi="Times New Roman"/>
          <w:bCs/>
          <w:sz w:val="28"/>
          <w:szCs w:val="28"/>
        </w:rPr>
        <w:t>СП 10.13130.2009)</w:t>
      </w:r>
    </w:p>
    <w:p w:rsidR="00E51BF3" w:rsidRPr="00920AEC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7.5. 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>Пожарный рукав должен быть присоединен к пожарному крану и п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ожарн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му стволу и размещаться в 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>навесных, встроенных или приставных пожарных шкафах, имеющих элементы для обеспечения их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>опломбирования и фиксации в закрытом п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>ложении.</w:t>
      </w:r>
    </w:p>
    <w:p w:rsidR="00E51BF3" w:rsidRPr="00920AEC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>Пожарные шкафы (за исключением встроенных пожарных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шкафов) крепятся к несущим или 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>ограждающим строительным конструкциям, при этом обеспечивается открывание дверей шкафов не менее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>чем на 90 градусов.</w:t>
      </w:r>
    </w:p>
    <w:p w:rsidR="00E51BF3" w:rsidRPr="0028244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920AEC">
        <w:rPr>
          <w:rFonts w:ascii="Times New Roman" w:hAnsi="Times New Roman"/>
          <w:sz w:val="28"/>
          <w:szCs w:val="28"/>
        </w:rPr>
        <w:t>(п. 57 Правил противопожарного режима)</w:t>
      </w:r>
    </w:p>
    <w:p w:rsidR="00E51BF3" w:rsidRPr="00920AEC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7.6.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 xml:space="preserve"> Запрещается использовать для хозяйственных и (или) про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изводственных ц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е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лей запас воды, 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>предназначенный для нужд пожаротушения.</w:t>
      </w:r>
    </w:p>
    <w:p w:rsidR="00E51BF3" w:rsidRPr="0028244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920AEC">
        <w:rPr>
          <w:rFonts w:ascii="Times New Roman" w:hAnsi="Times New Roman"/>
          <w:sz w:val="28"/>
          <w:szCs w:val="28"/>
        </w:rPr>
        <w:t>(п. 60 Правил противопожарного режима)</w:t>
      </w:r>
    </w:p>
    <w:p w:rsidR="00E51BF3" w:rsidRPr="00920AEC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7.7. 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 xml:space="preserve">Водонапорные башни должны быть приспособлены для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забора воды пожа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р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ной техникой в 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>любое время года. Использование для хозяйственных и произво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>д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>ственных целей запаса воды в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>водонапорной башне, предназначенной для нужд пож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>а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>ротушения, не разрешается.</w:t>
      </w:r>
    </w:p>
    <w:p w:rsidR="00E51BF3" w:rsidRPr="00920AEC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>Для обеспечения бесперебойного энергоснабжения водон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апорной башни пред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у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сматриваются </w:t>
      </w:r>
      <w:r w:rsidRPr="00920AEC">
        <w:rPr>
          <w:rFonts w:ascii="Times New Roman" w:eastAsiaTheme="minorHAnsi" w:hAnsi="Times New Roman"/>
          <w:sz w:val="28"/>
          <w:szCs w:val="28"/>
          <w:lang w:eastAsia="en-US"/>
        </w:rPr>
        <w:t>автономные резервные источники электроснабжения.</w:t>
      </w:r>
    </w:p>
    <w:p w:rsidR="00E51BF3" w:rsidRPr="00920AEC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920AEC">
        <w:rPr>
          <w:rFonts w:ascii="Times New Roman" w:hAnsi="Times New Roman"/>
          <w:sz w:val="28"/>
          <w:szCs w:val="28"/>
        </w:rPr>
        <w:t>(п. 60(1) Правил противопожарного режима)</w:t>
      </w:r>
    </w:p>
    <w:p w:rsidR="00E51BF3" w:rsidRDefault="00E51BF3" w:rsidP="0036693E">
      <w:pPr>
        <w:pStyle w:val="af5"/>
        <w:jc w:val="both"/>
        <w:rPr>
          <w:rFonts w:ascii="Times New Roman" w:hAnsi="Times New Roman"/>
          <w:sz w:val="28"/>
          <w:szCs w:val="28"/>
        </w:rPr>
      </w:pPr>
    </w:p>
    <w:p w:rsidR="00E51BF3" w:rsidRPr="001078FF" w:rsidRDefault="00E51BF3" w:rsidP="00A46BCE">
      <w:pPr>
        <w:pStyle w:val="af5"/>
        <w:ind w:left="1134" w:hanging="425"/>
        <w:rPr>
          <w:rFonts w:ascii="Times New Roman" w:hAnsi="Times New Roman"/>
          <w:b/>
          <w:sz w:val="28"/>
          <w:szCs w:val="28"/>
        </w:rPr>
      </w:pPr>
      <w:r w:rsidRPr="001078FF">
        <w:rPr>
          <w:rFonts w:ascii="Times New Roman" w:hAnsi="Times New Roman"/>
          <w:b/>
          <w:sz w:val="28"/>
          <w:szCs w:val="28"/>
        </w:rPr>
        <w:t xml:space="preserve">8. </w:t>
      </w:r>
      <w:r w:rsidR="00A46BCE">
        <w:rPr>
          <w:rFonts w:ascii="Times New Roman" w:hAnsi="Times New Roman"/>
          <w:b/>
          <w:sz w:val="28"/>
          <w:szCs w:val="28"/>
        </w:rPr>
        <w:t xml:space="preserve">  </w:t>
      </w:r>
      <w:r w:rsidRPr="001078FF">
        <w:rPr>
          <w:rFonts w:ascii="Times New Roman" w:hAnsi="Times New Roman"/>
          <w:b/>
          <w:sz w:val="28"/>
          <w:szCs w:val="28"/>
        </w:rPr>
        <w:t xml:space="preserve">ТРЕБОВАНИЯ, ПРЕДЪЯВЛЯЕМЫЕ К АВТОМАТИЧЕСКИМ </w:t>
      </w:r>
      <w:r w:rsidR="0036693E">
        <w:rPr>
          <w:rFonts w:ascii="Times New Roman" w:hAnsi="Times New Roman"/>
          <w:b/>
          <w:sz w:val="28"/>
          <w:szCs w:val="28"/>
        </w:rPr>
        <w:t xml:space="preserve">            </w:t>
      </w:r>
      <w:r w:rsidRPr="001078FF">
        <w:rPr>
          <w:rFonts w:ascii="Times New Roman" w:hAnsi="Times New Roman"/>
          <w:b/>
          <w:sz w:val="28"/>
          <w:szCs w:val="28"/>
        </w:rPr>
        <w:t>СИСТЕМАМ ПРОТИВОПОЖАРНОЙ ЗАЩИТЫ ЗДАНИЙ</w:t>
      </w:r>
    </w:p>
    <w:p w:rsidR="00E51BF3" w:rsidRPr="00A13771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8.1. </w:t>
      </w:r>
      <w:r w:rsidRPr="00A13771">
        <w:rPr>
          <w:rFonts w:ascii="Times New Roman" w:hAnsi="Times New Roman"/>
          <w:sz w:val="28"/>
          <w:szCs w:val="28"/>
        </w:rPr>
        <w:t>Системы обнаружения пожара (установки и системы пожарной сигнализ</w:t>
      </w:r>
      <w:r w:rsidRPr="00A13771">
        <w:rPr>
          <w:rFonts w:ascii="Times New Roman" w:hAnsi="Times New Roman"/>
          <w:sz w:val="28"/>
          <w:szCs w:val="28"/>
        </w:rPr>
        <w:t>а</w:t>
      </w:r>
      <w:r w:rsidRPr="00A13771">
        <w:rPr>
          <w:rFonts w:ascii="Times New Roman" w:hAnsi="Times New Roman"/>
          <w:sz w:val="28"/>
          <w:szCs w:val="28"/>
        </w:rPr>
        <w:t>ции), оповещения и управления эвакуацией людей при пожаре должны обеспечивать автоматическое обнаружение пожара за время, необходимое для включения систем оповещения о пожаре в целях организации безопасной (с учетом допустимого пожа</w:t>
      </w:r>
      <w:r w:rsidRPr="00A13771">
        <w:rPr>
          <w:rFonts w:ascii="Times New Roman" w:hAnsi="Times New Roman"/>
          <w:sz w:val="28"/>
          <w:szCs w:val="28"/>
        </w:rPr>
        <w:t>р</w:t>
      </w:r>
      <w:r w:rsidRPr="00A13771">
        <w:rPr>
          <w:rFonts w:ascii="Times New Roman" w:hAnsi="Times New Roman"/>
          <w:sz w:val="28"/>
          <w:szCs w:val="28"/>
        </w:rPr>
        <w:t xml:space="preserve">ного риска) эвакуации людей </w:t>
      </w:r>
      <w:r>
        <w:rPr>
          <w:rFonts w:ascii="Times New Roman" w:hAnsi="Times New Roman"/>
          <w:sz w:val="28"/>
          <w:szCs w:val="28"/>
        </w:rPr>
        <w:t>в условиях конкретного объекта.</w:t>
      </w:r>
    </w:p>
    <w:p w:rsidR="00E51BF3" w:rsidRPr="00A13771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A13771">
        <w:rPr>
          <w:rFonts w:ascii="Times New Roman" w:hAnsi="Times New Roman"/>
          <w:sz w:val="28"/>
          <w:szCs w:val="28"/>
        </w:rPr>
        <w:t xml:space="preserve">(ст. 54 Федерального закона "Технический регламент о требованиях пожарной безопасности") </w:t>
      </w:r>
    </w:p>
    <w:p w:rsidR="00E51BF3" w:rsidRPr="00A13771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8.2. </w:t>
      </w:r>
      <w:r w:rsidRPr="00A13771">
        <w:rPr>
          <w:rFonts w:ascii="Times New Roman" w:hAnsi="Times New Roman"/>
          <w:sz w:val="28"/>
          <w:szCs w:val="28"/>
        </w:rPr>
        <w:t>Системы пожарной сигнализации, оповещения и управления эвакуацией л</w:t>
      </w:r>
      <w:r w:rsidRPr="00A13771">
        <w:rPr>
          <w:rFonts w:ascii="Times New Roman" w:hAnsi="Times New Roman"/>
          <w:sz w:val="28"/>
          <w:szCs w:val="28"/>
        </w:rPr>
        <w:t>ю</w:t>
      </w:r>
      <w:r w:rsidRPr="00A13771">
        <w:rPr>
          <w:rFonts w:ascii="Times New Roman" w:hAnsi="Times New Roman"/>
          <w:sz w:val="28"/>
          <w:szCs w:val="28"/>
        </w:rPr>
        <w:t>дей при пожаре должны быть установлены на объектах, где воздействие опасных фа</w:t>
      </w:r>
      <w:r w:rsidRPr="00A13771">
        <w:rPr>
          <w:rFonts w:ascii="Times New Roman" w:hAnsi="Times New Roman"/>
          <w:sz w:val="28"/>
          <w:szCs w:val="28"/>
        </w:rPr>
        <w:t>к</w:t>
      </w:r>
      <w:r w:rsidRPr="00A13771">
        <w:rPr>
          <w:rFonts w:ascii="Times New Roman" w:hAnsi="Times New Roman"/>
          <w:sz w:val="28"/>
          <w:szCs w:val="28"/>
        </w:rPr>
        <w:t xml:space="preserve">торов пожара может привести к травматизму и (или) гибели людей. </w:t>
      </w:r>
    </w:p>
    <w:p w:rsidR="00E51BF3" w:rsidRPr="00A13771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A13771">
        <w:rPr>
          <w:rFonts w:ascii="Times New Roman" w:hAnsi="Times New Roman"/>
          <w:sz w:val="28"/>
          <w:szCs w:val="28"/>
        </w:rPr>
        <w:t>Системы пожарной сигнализации должны обеспечивать подачу светового и зв</w:t>
      </w:r>
      <w:r w:rsidRPr="00A13771">
        <w:rPr>
          <w:rFonts w:ascii="Times New Roman" w:hAnsi="Times New Roman"/>
          <w:sz w:val="28"/>
          <w:szCs w:val="28"/>
        </w:rPr>
        <w:t>у</w:t>
      </w:r>
      <w:r w:rsidRPr="00A13771">
        <w:rPr>
          <w:rFonts w:ascii="Times New Roman" w:hAnsi="Times New Roman"/>
          <w:sz w:val="28"/>
          <w:szCs w:val="28"/>
        </w:rPr>
        <w:t>кового сигналов о возникновении пожара на приемно-контрольное устройство в п</w:t>
      </w:r>
      <w:r w:rsidRPr="00A13771">
        <w:rPr>
          <w:rFonts w:ascii="Times New Roman" w:hAnsi="Times New Roman"/>
          <w:sz w:val="28"/>
          <w:szCs w:val="28"/>
        </w:rPr>
        <w:t>о</w:t>
      </w:r>
      <w:r w:rsidRPr="00A13771">
        <w:rPr>
          <w:rFonts w:ascii="Times New Roman" w:hAnsi="Times New Roman"/>
          <w:sz w:val="28"/>
          <w:szCs w:val="28"/>
        </w:rPr>
        <w:t>мещении дежурного персонала или на специальные выносные устройства оповещения, а в зданиях классов функциональной пожарной опасности Ф</w:t>
      </w:r>
      <w:proofErr w:type="gramStart"/>
      <w:r w:rsidRPr="00A13771">
        <w:rPr>
          <w:rFonts w:ascii="Times New Roman" w:hAnsi="Times New Roman"/>
          <w:sz w:val="28"/>
          <w:szCs w:val="28"/>
        </w:rPr>
        <w:t>1</w:t>
      </w:r>
      <w:proofErr w:type="gramEnd"/>
      <w:r w:rsidRPr="00A13771">
        <w:rPr>
          <w:rFonts w:ascii="Times New Roman" w:hAnsi="Times New Roman"/>
          <w:sz w:val="28"/>
          <w:szCs w:val="28"/>
        </w:rPr>
        <w:t xml:space="preserve">.1, Ф1.2, Ф4.1, Ф4.2 </w:t>
      </w:r>
      <w:r w:rsidRPr="00BC1E2F">
        <w:rPr>
          <w:rFonts w:ascii="Times New Roman" w:hAnsi="Times New Roman"/>
          <w:sz w:val="28"/>
          <w:szCs w:val="28"/>
        </w:rPr>
        <w:t>–</w:t>
      </w:r>
      <w:r w:rsidRPr="00A13771">
        <w:rPr>
          <w:rFonts w:ascii="Times New Roman" w:hAnsi="Times New Roman"/>
          <w:sz w:val="28"/>
          <w:szCs w:val="28"/>
        </w:rPr>
        <w:t xml:space="preserve"> с дублированием этих сигналов на пульт подразделения пожарной охраны без участия работников объекта и (или) транслирующей этот сигнал организации.</w:t>
      </w: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5C613F">
        <w:rPr>
          <w:rFonts w:ascii="Times New Roman" w:hAnsi="Times New Roman"/>
          <w:sz w:val="28"/>
          <w:szCs w:val="28"/>
        </w:rPr>
        <w:t xml:space="preserve">В зависимости от способа оповещения, деления здания на зоны оповещения и других характеристик </w:t>
      </w:r>
      <w:r w:rsidRPr="0028657D">
        <w:rPr>
          <w:rFonts w:ascii="Times New Roman" w:hAnsi="Times New Roman"/>
          <w:sz w:val="28"/>
          <w:szCs w:val="28"/>
        </w:rPr>
        <w:t>системы оповещения людей о пожаре и управления эвакуацией людей</w:t>
      </w:r>
      <w:r w:rsidRPr="005C613F">
        <w:rPr>
          <w:rFonts w:ascii="Times New Roman" w:hAnsi="Times New Roman"/>
          <w:sz w:val="28"/>
          <w:szCs w:val="28"/>
        </w:rPr>
        <w:t xml:space="preserve"> подразделяется на 5 типов</w:t>
      </w:r>
      <w:r>
        <w:rPr>
          <w:rFonts w:ascii="Times New Roman" w:hAnsi="Times New Roman"/>
          <w:sz w:val="28"/>
          <w:szCs w:val="28"/>
        </w:rPr>
        <w:t xml:space="preserve"> (приложение № 4, № 5).</w:t>
      </w:r>
    </w:p>
    <w:p w:rsidR="00E51BF3" w:rsidRPr="00A13771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A13771">
        <w:rPr>
          <w:rFonts w:ascii="Times New Roman" w:hAnsi="Times New Roman"/>
          <w:sz w:val="28"/>
          <w:szCs w:val="28"/>
        </w:rPr>
        <w:t>Ручные пожарные извещатели должны устанавливаться на путях эвакуации в местах, доступных для их вклю</w:t>
      </w:r>
      <w:r>
        <w:rPr>
          <w:rFonts w:ascii="Times New Roman" w:hAnsi="Times New Roman"/>
          <w:sz w:val="28"/>
          <w:szCs w:val="28"/>
        </w:rPr>
        <w:t>чения при возникновении пожара.</w:t>
      </w:r>
    </w:p>
    <w:p w:rsidR="00E51BF3" w:rsidRPr="00A13771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A13771">
        <w:rPr>
          <w:rFonts w:ascii="Times New Roman" w:hAnsi="Times New Roman"/>
          <w:sz w:val="28"/>
          <w:szCs w:val="28"/>
        </w:rPr>
        <w:t xml:space="preserve">(ст. 83 Федерального закона "Технический регламент о требованиях пожарной безопасности") </w:t>
      </w:r>
    </w:p>
    <w:p w:rsidR="00E51BF3" w:rsidRPr="0084066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8.3. </w:t>
      </w:r>
      <w:r w:rsidRPr="00840663">
        <w:rPr>
          <w:rFonts w:ascii="Times New Roman" w:hAnsi="Times New Roman"/>
          <w:sz w:val="28"/>
          <w:szCs w:val="28"/>
        </w:rPr>
        <w:t>Информация, передаваемая системами оповещения людей о пожаре и упра</w:t>
      </w:r>
      <w:r w:rsidRPr="00840663">
        <w:rPr>
          <w:rFonts w:ascii="Times New Roman" w:hAnsi="Times New Roman"/>
          <w:sz w:val="28"/>
          <w:szCs w:val="28"/>
        </w:rPr>
        <w:t>в</w:t>
      </w:r>
      <w:r w:rsidRPr="00840663">
        <w:rPr>
          <w:rFonts w:ascii="Times New Roman" w:hAnsi="Times New Roman"/>
          <w:sz w:val="28"/>
          <w:szCs w:val="28"/>
        </w:rPr>
        <w:t>ления эвакуацией людей, должна соответствовать информации, содержащейся в разр</w:t>
      </w:r>
      <w:r w:rsidRPr="00840663">
        <w:rPr>
          <w:rFonts w:ascii="Times New Roman" w:hAnsi="Times New Roman"/>
          <w:sz w:val="28"/>
          <w:szCs w:val="28"/>
        </w:rPr>
        <w:t>а</w:t>
      </w:r>
      <w:r w:rsidRPr="00840663">
        <w:rPr>
          <w:rFonts w:ascii="Times New Roman" w:hAnsi="Times New Roman"/>
          <w:sz w:val="28"/>
          <w:szCs w:val="28"/>
        </w:rPr>
        <w:t>ботанных и размещенных на каждом этаже зданий планах эвакуации людей.</w:t>
      </w:r>
    </w:p>
    <w:p w:rsidR="00E51BF3" w:rsidRPr="00840663" w:rsidRDefault="00E51BF3" w:rsidP="00E51BF3">
      <w:pPr>
        <w:pStyle w:val="af5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840663">
        <w:rPr>
          <w:rFonts w:ascii="Times New Roman" w:hAnsi="Times New Roman"/>
          <w:sz w:val="28"/>
          <w:szCs w:val="28"/>
        </w:rPr>
        <w:t xml:space="preserve">(п. </w:t>
      </w:r>
      <w:r>
        <w:rPr>
          <w:rFonts w:ascii="Times New Roman" w:hAnsi="Times New Roman"/>
          <w:sz w:val="28"/>
          <w:szCs w:val="28"/>
        </w:rPr>
        <w:t>3.2</w:t>
      </w:r>
      <w:r w:rsidRPr="00840663">
        <w:rPr>
          <w:rFonts w:ascii="Times New Roman" w:hAnsi="Times New Roman"/>
          <w:sz w:val="28"/>
          <w:szCs w:val="28"/>
        </w:rPr>
        <w:t xml:space="preserve"> Свода правил </w:t>
      </w:r>
      <w:r w:rsidRPr="00840663">
        <w:rPr>
          <w:rFonts w:ascii="Times New Roman" w:hAnsi="Times New Roman"/>
          <w:bCs/>
          <w:sz w:val="28"/>
          <w:szCs w:val="28"/>
        </w:rPr>
        <w:t>СП 3.13130.2009)</w:t>
      </w:r>
    </w:p>
    <w:p w:rsidR="00E51BF3" w:rsidRPr="0028657D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8.4. </w:t>
      </w:r>
      <w:r w:rsidRPr="0028657D">
        <w:rPr>
          <w:rFonts w:ascii="Times New Roman" w:hAnsi="Times New Roman"/>
          <w:sz w:val="28"/>
          <w:szCs w:val="28"/>
        </w:rPr>
        <w:t>Звуковые сигналы системы оповещения людей о пожаре и управления эв</w:t>
      </w:r>
      <w:r w:rsidRPr="0028657D">
        <w:rPr>
          <w:rFonts w:ascii="Times New Roman" w:hAnsi="Times New Roman"/>
          <w:sz w:val="28"/>
          <w:szCs w:val="28"/>
        </w:rPr>
        <w:t>а</w:t>
      </w:r>
      <w:r w:rsidRPr="0028657D">
        <w:rPr>
          <w:rFonts w:ascii="Times New Roman" w:hAnsi="Times New Roman"/>
          <w:sz w:val="28"/>
          <w:szCs w:val="28"/>
        </w:rPr>
        <w:t>куацией людей должны обеспечивать общий уровень звука (уровень звука постоянн</w:t>
      </w:r>
      <w:r w:rsidRPr="0028657D">
        <w:rPr>
          <w:rFonts w:ascii="Times New Roman" w:hAnsi="Times New Roman"/>
          <w:sz w:val="28"/>
          <w:szCs w:val="28"/>
        </w:rPr>
        <w:t>о</w:t>
      </w:r>
      <w:r w:rsidRPr="0028657D">
        <w:rPr>
          <w:rFonts w:ascii="Times New Roman" w:hAnsi="Times New Roman"/>
          <w:sz w:val="28"/>
          <w:szCs w:val="28"/>
        </w:rPr>
        <w:t xml:space="preserve">го шума вместе со всеми сигналами, производимыми оповещателями) не менее 75 </w:t>
      </w:r>
      <w:proofErr w:type="spellStart"/>
      <w:r w:rsidRPr="0028657D">
        <w:rPr>
          <w:rFonts w:ascii="Times New Roman" w:hAnsi="Times New Roman"/>
          <w:sz w:val="28"/>
          <w:szCs w:val="28"/>
        </w:rPr>
        <w:t>дБА</w:t>
      </w:r>
      <w:proofErr w:type="spellEnd"/>
      <w:r w:rsidRPr="0028657D">
        <w:rPr>
          <w:rFonts w:ascii="Times New Roman" w:hAnsi="Times New Roman"/>
          <w:sz w:val="28"/>
          <w:szCs w:val="28"/>
        </w:rPr>
        <w:t xml:space="preserve"> на расстоянии 3 м от оповещателя, но не более 120 </w:t>
      </w:r>
      <w:proofErr w:type="spellStart"/>
      <w:r w:rsidRPr="0028657D">
        <w:rPr>
          <w:rFonts w:ascii="Times New Roman" w:hAnsi="Times New Roman"/>
          <w:sz w:val="28"/>
          <w:szCs w:val="28"/>
        </w:rPr>
        <w:t>дБА</w:t>
      </w:r>
      <w:proofErr w:type="spellEnd"/>
      <w:r w:rsidRPr="0028657D">
        <w:rPr>
          <w:rFonts w:ascii="Times New Roman" w:hAnsi="Times New Roman"/>
          <w:sz w:val="28"/>
          <w:szCs w:val="28"/>
        </w:rPr>
        <w:t xml:space="preserve"> в любой точке защищаемого помещения.</w:t>
      </w:r>
    </w:p>
    <w:p w:rsidR="00E51BF3" w:rsidRPr="0028657D" w:rsidRDefault="00E51BF3" w:rsidP="00E51BF3">
      <w:pPr>
        <w:pStyle w:val="af5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28657D">
        <w:rPr>
          <w:rFonts w:ascii="Times New Roman" w:hAnsi="Times New Roman"/>
          <w:sz w:val="28"/>
          <w:szCs w:val="28"/>
        </w:rPr>
        <w:t xml:space="preserve">(п. 4.1 Свода правил </w:t>
      </w:r>
      <w:r w:rsidRPr="0028657D">
        <w:rPr>
          <w:rFonts w:ascii="Times New Roman" w:hAnsi="Times New Roman"/>
          <w:bCs/>
          <w:sz w:val="28"/>
          <w:szCs w:val="28"/>
        </w:rPr>
        <w:t>СП 3.13130.2009)</w:t>
      </w:r>
    </w:p>
    <w:p w:rsidR="00E51BF3" w:rsidRPr="0028657D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8.5. </w:t>
      </w:r>
      <w:r w:rsidRPr="0028657D">
        <w:rPr>
          <w:rFonts w:ascii="Times New Roman" w:hAnsi="Times New Roman"/>
          <w:sz w:val="28"/>
          <w:szCs w:val="28"/>
        </w:rPr>
        <w:t xml:space="preserve">В спальных помещениях звуковые сигналы системы оповещения людей о пожаре и управления эвакуацией людей должны иметь уровень звука не менее чем на 15 </w:t>
      </w:r>
      <w:proofErr w:type="spellStart"/>
      <w:r w:rsidRPr="0028657D">
        <w:rPr>
          <w:rFonts w:ascii="Times New Roman" w:hAnsi="Times New Roman"/>
          <w:sz w:val="28"/>
          <w:szCs w:val="28"/>
        </w:rPr>
        <w:t>дБА</w:t>
      </w:r>
      <w:proofErr w:type="spellEnd"/>
      <w:r w:rsidRPr="0028657D">
        <w:rPr>
          <w:rFonts w:ascii="Times New Roman" w:hAnsi="Times New Roman"/>
          <w:sz w:val="28"/>
          <w:szCs w:val="28"/>
        </w:rPr>
        <w:t xml:space="preserve"> выше уровня звука постоянного шума в защищаемом помещении, но не менее 70 </w:t>
      </w:r>
      <w:proofErr w:type="spellStart"/>
      <w:r w:rsidRPr="0028657D">
        <w:rPr>
          <w:rFonts w:ascii="Times New Roman" w:hAnsi="Times New Roman"/>
          <w:sz w:val="28"/>
          <w:szCs w:val="28"/>
        </w:rPr>
        <w:t>дБА</w:t>
      </w:r>
      <w:proofErr w:type="spellEnd"/>
      <w:r w:rsidRPr="0028657D">
        <w:rPr>
          <w:rFonts w:ascii="Times New Roman" w:hAnsi="Times New Roman"/>
          <w:sz w:val="28"/>
          <w:szCs w:val="28"/>
        </w:rPr>
        <w:t>. Измерения должны проводиться на уровне головы спящего человека.</w:t>
      </w:r>
    </w:p>
    <w:p w:rsidR="00E51BF3" w:rsidRPr="0028657D" w:rsidRDefault="00E51BF3" w:rsidP="00E51BF3">
      <w:pPr>
        <w:pStyle w:val="af5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28657D">
        <w:rPr>
          <w:rFonts w:ascii="Times New Roman" w:hAnsi="Times New Roman"/>
          <w:sz w:val="28"/>
          <w:szCs w:val="28"/>
        </w:rPr>
        <w:t xml:space="preserve">(п. 4.3 Свода правил </w:t>
      </w:r>
      <w:r w:rsidRPr="0028657D">
        <w:rPr>
          <w:rFonts w:ascii="Times New Roman" w:hAnsi="Times New Roman"/>
          <w:bCs/>
          <w:sz w:val="28"/>
          <w:szCs w:val="28"/>
        </w:rPr>
        <w:t>СП 3.13130.2009)</w:t>
      </w:r>
    </w:p>
    <w:p w:rsidR="00E51BF3" w:rsidRPr="0028657D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8.6. </w:t>
      </w:r>
      <w:r w:rsidRPr="0028657D">
        <w:rPr>
          <w:rFonts w:ascii="Times New Roman" w:hAnsi="Times New Roman"/>
          <w:sz w:val="28"/>
          <w:szCs w:val="28"/>
        </w:rPr>
        <w:t>Настенные звуковые и речевые оповещатели должны располагаться таким образом, чтобы их верхняя часть была на расстоянии не менее 2,3 м от уровня пола, но расстояние от потолка до верхней части оповещателя должно быть не менее 150 мм.</w:t>
      </w:r>
    </w:p>
    <w:p w:rsidR="00E51BF3" w:rsidRPr="0028657D" w:rsidRDefault="00E51BF3" w:rsidP="00E51BF3">
      <w:pPr>
        <w:pStyle w:val="af5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28657D">
        <w:rPr>
          <w:rFonts w:ascii="Times New Roman" w:hAnsi="Times New Roman"/>
          <w:sz w:val="28"/>
          <w:szCs w:val="28"/>
        </w:rPr>
        <w:t xml:space="preserve">(п. 4.4 Свода правил </w:t>
      </w:r>
      <w:r w:rsidRPr="0028657D">
        <w:rPr>
          <w:rFonts w:ascii="Times New Roman" w:hAnsi="Times New Roman"/>
          <w:bCs/>
          <w:sz w:val="28"/>
          <w:szCs w:val="28"/>
        </w:rPr>
        <w:t>СП 3.13130.2009)</w:t>
      </w:r>
    </w:p>
    <w:p w:rsidR="00E51BF3" w:rsidRPr="00A13771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8.7. </w:t>
      </w:r>
      <w:r w:rsidRPr="00A13771">
        <w:rPr>
          <w:rFonts w:ascii="Times New Roman" w:hAnsi="Times New Roman"/>
          <w:sz w:val="28"/>
          <w:szCs w:val="28"/>
        </w:rPr>
        <w:t>Системы оповещения людей о пожаре и управления эвакуацией людей должны быть оборудованы источниками бесперебойного электропитания.</w:t>
      </w:r>
    </w:p>
    <w:p w:rsidR="00E51BF3" w:rsidRPr="00A46A87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A46A87">
        <w:rPr>
          <w:rFonts w:ascii="Times New Roman" w:hAnsi="Times New Roman"/>
          <w:sz w:val="28"/>
          <w:szCs w:val="28"/>
        </w:rPr>
        <w:t xml:space="preserve">(ст. 84 Федерального закона "Технический регламент о требованиях пожарной безопасности") </w:t>
      </w:r>
    </w:p>
    <w:p w:rsidR="00E51BF3" w:rsidRPr="00A46A87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8.8. </w:t>
      </w:r>
      <w:r w:rsidRPr="00A46A87">
        <w:rPr>
          <w:rFonts w:ascii="Times New Roman" w:hAnsi="Times New Roman"/>
          <w:sz w:val="28"/>
          <w:szCs w:val="28"/>
        </w:rPr>
        <w:t>Эвакуационные знаки пожарной безопасности, принцип действия которых основан на работе от электрической сети, должны включаться одновременно с осно</w:t>
      </w:r>
      <w:r w:rsidRPr="00A46A87">
        <w:rPr>
          <w:rFonts w:ascii="Times New Roman" w:hAnsi="Times New Roman"/>
          <w:sz w:val="28"/>
          <w:szCs w:val="28"/>
        </w:rPr>
        <w:t>в</w:t>
      </w:r>
      <w:r w:rsidRPr="00A46A87">
        <w:rPr>
          <w:rFonts w:ascii="Times New Roman" w:hAnsi="Times New Roman"/>
          <w:sz w:val="28"/>
          <w:szCs w:val="28"/>
        </w:rPr>
        <w:t>ными осветительными приборами рабочего освещения.</w:t>
      </w:r>
    </w:p>
    <w:p w:rsidR="00E51BF3" w:rsidRPr="0028657D" w:rsidRDefault="00E51BF3" w:rsidP="00E51BF3">
      <w:pPr>
        <w:pStyle w:val="af5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28657D">
        <w:rPr>
          <w:rFonts w:ascii="Times New Roman" w:hAnsi="Times New Roman"/>
          <w:sz w:val="28"/>
          <w:szCs w:val="28"/>
        </w:rPr>
        <w:t xml:space="preserve">(п. </w:t>
      </w:r>
      <w:r>
        <w:rPr>
          <w:rFonts w:ascii="Times New Roman" w:hAnsi="Times New Roman"/>
          <w:sz w:val="28"/>
          <w:szCs w:val="28"/>
        </w:rPr>
        <w:t>5.1</w:t>
      </w:r>
      <w:r w:rsidRPr="0028657D">
        <w:rPr>
          <w:rFonts w:ascii="Times New Roman" w:hAnsi="Times New Roman"/>
          <w:sz w:val="28"/>
          <w:szCs w:val="28"/>
        </w:rPr>
        <w:t xml:space="preserve"> Свода правил </w:t>
      </w:r>
      <w:r w:rsidRPr="0028657D">
        <w:rPr>
          <w:rFonts w:ascii="Times New Roman" w:hAnsi="Times New Roman"/>
          <w:bCs/>
          <w:sz w:val="28"/>
          <w:szCs w:val="28"/>
        </w:rPr>
        <w:t>СП 3.13130.2009)</w:t>
      </w:r>
    </w:p>
    <w:p w:rsidR="00E51BF3" w:rsidRPr="00E70DF5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8.9. </w:t>
      </w:r>
      <w:r w:rsidRPr="00E70DF5">
        <w:rPr>
          <w:rFonts w:ascii="Times New Roman" w:hAnsi="Times New Roman"/>
          <w:sz w:val="28"/>
          <w:szCs w:val="28"/>
        </w:rPr>
        <w:t>Световые оповещатели "Выход" следует устанавливать:</w:t>
      </w:r>
    </w:p>
    <w:p w:rsidR="00E51BF3" w:rsidRPr="00E70DF5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– </w:t>
      </w:r>
      <w:r w:rsidRPr="00E70DF5">
        <w:rPr>
          <w:rFonts w:ascii="Times New Roman" w:hAnsi="Times New Roman"/>
          <w:sz w:val="28"/>
          <w:szCs w:val="28"/>
        </w:rPr>
        <w:t>в зрительных, демонстрационных, выставочных и других залах (независимо от количества находящихся в них людей), а также в помещениях с одновременным пр</w:t>
      </w:r>
      <w:r w:rsidRPr="00E70DF5">
        <w:rPr>
          <w:rFonts w:ascii="Times New Roman" w:hAnsi="Times New Roman"/>
          <w:sz w:val="28"/>
          <w:szCs w:val="28"/>
        </w:rPr>
        <w:t>е</w:t>
      </w:r>
      <w:r w:rsidRPr="00E70DF5">
        <w:rPr>
          <w:rFonts w:ascii="Times New Roman" w:hAnsi="Times New Roman"/>
          <w:sz w:val="28"/>
          <w:szCs w:val="28"/>
        </w:rPr>
        <w:t xml:space="preserve">быванием 50 и более человек </w:t>
      </w:r>
      <w:r>
        <w:rPr>
          <w:rFonts w:ascii="Times New Roman" w:hAnsi="Times New Roman"/>
          <w:sz w:val="28"/>
          <w:szCs w:val="28"/>
        </w:rPr>
        <w:t>–</w:t>
      </w:r>
      <w:r w:rsidRPr="00E70DF5">
        <w:rPr>
          <w:rFonts w:ascii="Times New Roman" w:hAnsi="Times New Roman"/>
          <w:sz w:val="28"/>
          <w:szCs w:val="28"/>
        </w:rPr>
        <w:t xml:space="preserve"> над эвакуационными выходами;</w:t>
      </w:r>
    </w:p>
    <w:p w:rsidR="00E51BF3" w:rsidRPr="00E70DF5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Pr="00E70DF5">
        <w:rPr>
          <w:rFonts w:ascii="Times New Roman" w:hAnsi="Times New Roman"/>
          <w:sz w:val="28"/>
          <w:szCs w:val="28"/>
        </w:rPr>
        <w:t>над эвакуационными выходами с этажей здания, непосредственно наружу или ведущими в безопас</w:t>
      </w:r>
      <w:r>
        <w:rPr>
          <w:rFonts w:ascii="Times New Roman" w:hAnsi="Times New Roman"/>
          <w:sz w:val="28"/>
          <w:szCs w:val="28"/>
        </w:rPr>
        <w:t>ную зону.</w:t>
      </w:r>
    </w:p>
    <w:p w:rsidR="00E51BF3" w:rsidRPr="00E70DF5" w:rsidRDefault="00E51BF3" w:rsidP="00E51BF3">
      <w:pPr>
        <w:pStyle w:val="af5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70DF5">
        <w:rPr>
          <w:rFonts w:ascii="Times New Roman" w:hAnsi="Times New Roman"/>
          <w:sz w:val="28"/>
          <w:szCs w:val="28"/>
        </w:rPr>
        <w:t xml:space="preserve">(п. 5.3 Свода правил </w:t>
      </w:r>
      <w:r w:rsidRPr="00E70DF5">
        <w:rPr>
          <w:rFonts w:ascii="Times New Roman" w:hAnsi="Times New Roman"/>
          <w:bCs/>
          <w:sz w:val="28"/>
          <w:szCs w:val="28"/>
        </w:rPr>
        <w:t>СП 3.13130.2009)</w:t>
      </w:r>
    </w:p>
    <w:p w:rsidR="00E51BF3" w:rsidRPr="00E70DF5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8.10. </w:t>
      </w:r>
      <w:r w:rsidRPr="00E70DF5">
        <w:rPr>
          <w:rFonts w:ascii="Times New Roman" w:hAnsi="Times New Roman"/>
          <w:sz w:val="28"/>
          <w:szCs w:val="28"/>
        </w:rPr>
        <w:t>Эвакуационные знаки пожарной безопасности, указывающие направление движения, следует устанавливать:</w:t>
      </w:r>
    </w:p>
    <w:p w:rsidR="00E51BF3" w:rsidRPr="00E70DF5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Pr="00E70DF5">
        <w:rPr>
          <w:rFonts w:ascii="Times New Roman" w:hAnsi="Times New Roman"/>
          <w:sz w:val="28"/>
          <w:szCs w:val="28"/>
        </w:rPr>
        <w:t>в коридорах длиной более 50 м, а также в коридорах общежитий вместимостью более 50 человек на этаже. При этом эвакуационные знаки пожарной безопасности должны устанавливаться по длине коридоров на расстоянии не более 25 м друг от др</w:t>
      </w:r>
      <w:r w:rsidRPr="00E70DF5">
        <w:rPr>
          <w:rFonts w:ascii="Times New Roman" w:hAnsi="Times New Roman"/>
          <w:sz w:val="28"/>
          <w:szCs w:val="28"/>
        </w:rPr>
        <w:t>у</w:t>
      </w:r>
      <w:r w:rsidRPr="00E70DF5">
        <w:rPr>
          <w:rFonts w:ascii="Times New Roman" w:hAnsi="Times New Roman"/>
          <w:sz w:val="28"/>
          <w:szCs w:val="28"/>
        </w:rPr>
        <w:t>га, а также в местах поворотов коридоров;</w:t>
      </w:r>
    </w:p>
    <w:p w:rsidR="00E51BF3" w:rsidRPr="00E70DF5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Pr="00E70DF5">
        <w:rPr>
          <w:rFonts w:ascii="Times New Roman" w:hAnsi="Times New Roman"/>
          <w:sz w:val="28"/>
          <w:szCs w:val="28"/>
        </w:rPr>
        <w:t>в незадымляемых лестничных клетках;</w:t>
      </w:r>
    </w:p>
    <w:p w:rsidR="00E51BF3" w:rsidRPr="00E70DF5" w:rsidRDefault="00E51BF3" w:rsidP="00E51BF3">
      <w:pPr>
        <w:pStyle w:val="af5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70DF5">
        <w:rPr>
          <w:rFonts w:ascii="Times New Roman" w:hAnsi="Times New Roman"/>
          <w:sz w:val="28"/>
          <w:szCs w:val="28"/>
        </w:rPr>
        <w:t xml:space="preserve">(п. 5.4 Свода правил </w:t>
      </w:r>
      <w:r w:rsidRPr="00E70DF5">
        <w:rPr>
          <w:rFonts w:ascii="Times New Roman" w:hAnsi="Times New Roman"/>
          <w:bCs/>
          <w:sz w:val="28"/>
          <w:szCs w:val="28"/>
        </w:rPr>
        <w:t>СП 3.13130.2009)</w:t>
      </w:r>
    </w:p>
    <w:p w:rsidR="00E51BF3" w:rsidRPr="00E70DF5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8.11. </w:t>
      </w:r>
      <w:r w:rsidRPr="00E70DF5">
        <w:rPr>
          <w:rFonts w:ascii="Times New Roman" w:hAnsi="Times New Roman"/>
          <w:sz w:val="28"/>
          <w:szCs w:val="28"/>
        </w:rPr>
        <w:t>Эвакуационные знаки пожарной безопасности, указывающие направление движения, следует устанавливать на высоте не менее 2 м.</w:t>
      </w:r>
    </w:p>
    <w:p w:rsidR="00E51BF3" w:rsidRPr="00E70DF5" w:rsidRDefault="00E51BF3" w:rsidP="00E51BF3">
      <w:pPr>
        <w:pStyle w:val="af5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70DF5">
        <w:rPr>
          <w:rFonts w:ascii="Times New Roman" w:hAnsi="Times New Roman"/>
          <w:sz w:val="28"/>
          <w:szCs w:val="28"/>
        </w:rPr>
        <w:t xml:space="preserve">(п. 5.5 Свода правил </w:t>
      </w:r>
      <w:r w:rsidRPr="00E70DF5">
        <w:rPr>
          <w:rFonts w:ascii="Times New Roman" w:hAnsi="Times New Roman"/>
          <w:bCs/>
          <w:sz w:val="28"/>
          <w:szCs w:val="28"/>
        </w:rPr>
        <w:t>СП 3.13130.2009)</w:t>
      </w:r>
    </w:p>
    <w:p w:rsidR="00E51BF3" w:rsidRPr="00B73882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8.12. </w:t>
      </w:r>
      <w:proofErr w:type="gramStart"/>
      <w:r w:rsidRPr="00B73882">
        <w:rPr>
          <w:rFonts w:ascii="Times New Roman" w:eastAsiaTheme="minorHAnsi" w:hAnsi="Times New Roman"/>
          <w:sz w:val="28"/>
          <w:szCs w:val="28"/>
          <w:lang w:eastAsia="en-US"/>
        </w:rPr>
        <w:t>Руководитель организации обеспечивает в соответствии с годовым планом-графиком,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B73882">
        <w:rPr>
          <w:rFonts w:ascii="Times New Roman" w:eastAsiaTheme="minorHAnsi" w:hAnsi="Times New Roman"/>
          <w:sz w:val="28"/>
          <w:szCs w:val="28"/>
          <w:lang w:eastAsia="en-US"/>
        </w:rPr>
        <w:t>составляемым с учетом технической документации заводов-изготовителей, и сроками выполнения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B73882">
        <w:rPr>
          <w:rFonts w:ascii="Times New Roman" w:eastAsiaTheme="minorHAnsi" w:hAnsi="Times New Roman"/>
          <w:sz w:val="28"/>
          <w:szCs w:val="28"/>
          <w:lang w:eastAsia="en-US"/>
        </w:rPr>
        <w:t>ремонтных работ проведение регламентных работ по технич</w:t>
      </w:r>
      <w:r w:rsidRPr="00B73882">
        <w:rPr>
          <w:rFonts w:ascii="Times New Roman" w:eastAsiaTheme="minorHAnsi" w:hAnsi="Times New Roman"/>
          <w:sz w:val="28"/>
          <w:szCs w:val="28"/>
          <w:lang w:eastAsia="en-US"/>
        </w:rPr>
        <w:t>е</w:t>
      </w:r>
      <w:r w:rsidRPr="00B73882">
        <w:rPr>
          <w:rFonts w:ascii="Times New Roman" w:eastAsiaTheme="minorHAnsi" w:hAnsi="Times New Roman"/>
          <w:sz w:val="28"/>
          <w:szCs w:val="28"/>
          <w:lang w:eastAsia="en-US"/>
        </w:rPr>
        <w:t>скому обслуживанию и планово-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B73882">
        <w:rPr>
          <w:rFonts w:ascii="Times New Roman" w:eastAsiaTheme="minorHAnsi" w:hAnsi="Times New Roman"/>
          <w:sz w:val="28"/>
          <w:szCs w:val="28"/>
          <w:lang w:eastAsia="en-US"/>
        </w:rPr>
        <w:t>предупредительному ремонту систем противопожа</w:t>
      </w:r>
      <w:r w:rsidRPr="00B73882">
        <w:rPr>
          <w:rFonts w:ascii="Times New Roman" w:eastAsiaTheme="minorHAnsi" w:hAnsi="Times New Roman"/>
          <w:sz w:val="28"/>
          <w:szCs w:val="28"/>
          <w:lang w:eastAsia="en-US"/>
        </w:rPr>
        <w:t>р</w:t>
      </w:r>
      <w:r w:rsidRPr="00B73882">
        <w:rPr>
          <w:rFonts w:ascii="Times New Roman" w:eastAsiaTheme="minorHAnsi" w:hAnsi="Times New Roman"/>
          <w:sz w:val="28"/>
          <w:szCs w:val="28"/>
          <w:lang w:eastAsia="en-US"/>
        </w:rPr>
        <w:t>ной защиты зданий и сооружений (автоматических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B73882">
        <w:rPr>
          <w:rFonts w:ascii="Times New Roman" w:eastAsiaTheme="minorHAnsi" w:hAnsi="Times New Roman"/>
          <w:sz w:val="28"/>
          <w:szCs w:val="28"/>
          <w:lang w:eastAsia="en-US"/>
        </w:rPr>
        <w:t>установок пожарной сигнализации, автоматических (автономных) установок пожаротушения, систем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B73882">
        <w:rPr>
          <w:rFonts w:ascii="Times New Roman" w:eastAsiaTheme="minorHAnsi" w:hAnsi="Times New Roman"/>
          <w:sz w:val="28"/>
          <w:szCs w:val="28"/>
          <w:lang w:eastAsia="en-US"/>
        </w:rPr>
        <w:t>противодымной з</w:t>
      </w:r>
      <w:r w:rsidRPr="00B73882">
        <w:rPr>
          <w:rFonts w:ascii="Times New Roman" w:eastAsiaTheme="minorHAnsi" w:hAnsi="Times New Roman"/>
          <w:sz w:val="28"/>
          <w:szCs w:val="28"/>
          <w:lang w:eastAsia="en-US"/>
        </w:rPr>
        <w:t>а</w:t>
      </w:r>
      <w:r w:rsidRPr="00B73882">
        <w:rPr>
          <w:rFonts w:ascii="Times New Roman" w:eastAsiaTheme="minorHAnsi" w:hAnsi="Times New Roman"/>
          <w:sz w:val="28"/>
          <w:szCs w:val="28"/>
          <w:lang w:eastAsia="en-US"/>
        </w:rPr>
        <w:t>щиты, систем оповещения людей о пожаре и управления эвакуацией).</w:t>
      </w:r>
      <w:proofErr w:type="gramEnd"/>
    </w:p>
    <w:p w:rsidR="00E51BF3" w:rsidRPr="00EF6A8F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EF6A8F">
        <w:rPr>
          <w:rFonts w:ascii="Times New Roman" w:eastAsiaTheme="minorHAnsi" w:hAnsi="Times New Roman"/>
          <w:sz w:val="28"/>
          <w:szCs w:val="28"/>
          <w:lang w:eastAsia="en-US"/>
        </w:rPr>
        <w:t>В период выполнения работ по техническому обслуживанию или ремонту, св</w:t>
      </w:r>
      <w:r w:rsidRPr="00EF6A8F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Pr="00EF6A8F">
        <w:rPr>
          <w:rFonts w:ascii="Times New Roman" w:eastAsiaTheme="minorHAnsi" w:hAnsi="Times New Roman"/>
          <w:sz w:val="28"/>
          <w:szCs w:val="28"/>
          <w:lang w:eastAsia="en-US"/>
        </w:rPr>
        <w:t>занных с отключением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EF6A8F">
        <w:rPr>
          <w:rFonts w:ascii="Times New Roman" w:eastAsiaTheme="minorHAnsi" w:hAnsi="Times New Roman"/>
          <w:sz w:val="28"/>
          <w:szCs w:val="28"/>
          <w:lang w:eastAsia="en-US"/>
        </w:rPr>
        <w:t>систем противопожарной защиты или их элементов руковод</w:t>
      </w:r>
      <w:r w:rsidRPr="00EF6A8F"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 w:rsidRPr="00EF6A8F">
        <w:rPr>
          <w:rFonts w:ascii="Times New Roman" w:eastAsiaTheme="minorHAnsi" w:hAnsi="Times New Roman"/>
          <w:sz w:val="28"/>
          <w:szCs w:val="28"/>
          <w:lang w:eastAsia="en-US"/>
        </w:rPr>
        <w:t>тель организации принимает необходимые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EF6A8F">
        <w:rPr>
          <w:rFonts w:ascii="Times New Roman" w:eastAsiaTheme="minorHAnsi" w:hAnsi="Times New Roman"/>
          <w:sz w:val="28"/>
          <w:szCs w:val="28"/>
          <w:lang w:eastAsia="en-US"/>
        </w:rPr>
        <w:t>меры по защите объектов защиты от пож</w:t>
      </w:r>
      <w:r w:rsidRPr="00EF6A8F">
        <w:rPr>
          <w:rFonts w:ascii="Times New Roman" w:eastAsiaTheme="minorHAnsi" w:hAnsi="Times New Roman"/>
          <w:sz w:val="28"/>
          <w:szCs w:val="28"/>
          <w:lang w:eastAsia="en-US"/>
        </w:rPr>
        <w:t>а</w:t>
      </w:r>
      <w:r w:rsidRPr="00EF6A8F">
        <w:rPr>
          <w:rFonts w:ascii="Times New Roman" w:eastAsiaTheme="minorHAnsi" w:hAnsi="Times New Roman"/>
          <w:sz w:val="28"/>
          <w:szCs w:val="28"/>
          <w:lang w:eastAsia="en-US"/>
        </w:rPr>
        <w:t>ров.</w:t>
      </w:r>
    </w:p>
    <w:p w:rsidR="00E51BF3" w:rsidRPr="00DA643F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DA643F">
        <w:rPr>
          <w:rFonts w:ascii="Times New Roman" w:hAnsi="Times New Roman"/>
          <w:sz w:val="28"/>
          <w:szCs w:val="28"/>
        </w:rPr>
        <w:t>(п. 63 Правил противопожарного режима)</w:t>
      </w:r>
    </w:p>
    <w:p w:rsidR="00E51BF3" w:rsidRPr="00DA643F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8.13. </w:t>
      </w:r>
      <w:r w:rsidRPr="00DA643F">
        <w:rPr>
          <w:rFonts w:ascii="Times New Roman" w:eastAsiaTheme="minorHAnsi" w:hAnsi="Times New Roman"/>
          <w:sz w:val="28"/>
          <w:szCs w:val="28"/>
          <w:lang w:eastAsia="en-US"/>
        </w:rPr>
        <w:t>Руководитель организации обеспечивает наличие в помещении диспет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че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р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ского пункта (пожарного </w:t>
      </w:r>
      <w:r w:rsidRPr="00DA643F">
        <w:rPr>
          <w:rFonts w:ascii="Times New Roman" w:eastAsiaTheme="minorHAnsi" w:hAnsi="Times New Roman"/>
          <w:sz w:val="28"/>
          <w:szCs w:val="28"/>
          <w:lang w:eastAsia="en-US"/>
        </w:rPr>
        <w:t>поста) инструкции о порядке действий дежурного персонала при получении сигналов о пожаре и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A643F">
        <w:rPr>
          <w:rFonts w:ascii="Times New Roman" w:eastAsiaTheme="minorHAnsi" w:hAnsi="Times New Roman"/>
          <w:sz w:val="28"/>
          <w:szCs w:val="28"/>
          <w:lang w:eastAsia="en-US"/>
        </w:rPr>
        <w:t>неисправности установок (систем) противопожа</w:t>
      </w:r>
      <w:r w:rsidRPr="00DA643F">
        <w:rPr>
          <w:rFonts w:ascii="Times New Roman" w:eastAsiaTheme="minorHAnsi" w:hAnsi="Times New Roman"/>
          <w:sz w:val="28"/>
          <w:szCs w:val="28"/>
          <w:lang w:eastAsia="en-US"/>
        </w:rPr>
        <w:t>р</w:t>
      </w:r>
      <w:r w:rsidRPr="00DA643F">
        <w:rPr>
          <w:rFonts w:ascii="Times New Roman" w:eastAsiaTheme="minorHAnsi" w:hAnsi="Times New Roman"/>
          <w:sz w:val="28"/>
          <w:szCs w:val="28"/>
          <w:lang w:eastAsia="en-US"/>
        </w:rPr>
        <w:t>ной защиты объекта защиты.</w:t>
      </w:r>
    </w:p>
    <w:p w:rsidR="00E51BF3" w:rsidRPr="00DA643F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DA643F">
        <w:rPr>
          <w:rFonts w:ascii="Times New Roman" w:hAnsi="Times New Roman"/>
          <w:sz w:val="28"/>
          <w:szCs w:val="28"/>
        </w:rPr>
        <w:t>(п. 64 Правил противопожарного режима)</w:t>
      </w:r>
    </w:p>
    <w:p w:rsidR="00E51BF3" w:rsidRPr="00DA643F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8.14</w:t>
      </w:r>
      <w:r w:rsidRPr="00DA643F">
        <w:rPr>
          <w:rFonts w:ascii="Times New Roman" w:eastAsiaTheme="minorHAnsi" w:hAnsi="Times New Roman"/>
          <w:sz w:val="28"/>
          <w:szCs w:val="28"/>
          <w:lang w:eastAsia="en-US"/>
        </w:rPr>
        <w:t>. Диспетчерский пункт (пожарный пост) обеспечивается телефонной связью и ручными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A643F">
        <w:rPr>
          <w:rFonts w:ascii="Times New Roman" w:eastAsiaTheme="minorHAnsi" w:hAnsi="Times New Roman"/>
          <w:sz w:val="28"/>
          <w:szCs w:val="28"/>
          <w:lang w:eastAsia="en-US"/>
        </w:rPr>
        <w:t>электрическими фонарями.</w:t>
      </w:r>
    </w:p>
    <w:p w:rsidR="00E51BF3" w:rsidRPr="00DA643F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DA643F">
        <w:rPr>
          <w:rFonts w:ascii="Times New Roman" w:hAnsi="Times New Roman"/>
          <w:sz w:val="28"/>
          <w:szCs w:val="28"/>
        </w:rPr>
        <w:t>(п. 65 Правил противопожарного режима)</w:t>
      </w:r>
    </w:p>
    <w:p w:rsidR="00E51BF3" w:rsidRDefault="00E51BF3" w:rsidP="00E51BF3">
      <w:pPr>
        <w:pStyle w:val="af5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E51BF3" w:rsidRPr="001C43CB" w:rsidRDefault="00E51BF3" w:rsidP="00E51BF3">
      <w:pPr>
        <w:pStyle w:val="af5"/>
        <w:ind w:left="1134" w:hanging="42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9. </w:t>
      </w:r>
      <w:r w:rsidRPr="001C43CB">
        <w:rPr>
          <w:rFonts w:ascii="Times New Roman" w:hAnsi="Times New Roman"/>
          <w:b/>
          <w:sz w:val="28"/>
          <w:szCs w:val="28"/>
        </w:rPr>
        <w:t>ТРЕБОВАНИЯ, ПРЕДЪЯВЛЯЕМЫЕ К ПЕРВИЧНЫМ СРЕДСТВАМ ПОЖАРОТУШЕНИЯ</w:t>
      </w: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BF3" w:rsidRPr="001C43CB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9.1. </w:t>
      </w:r>
      <w:r w:rsidRPr="001C43CB">
        <w:rPr>
          <w:rFonts w:ascii="Times New Roman" w:hAnsi="Times New Roman"/>
          <w:sz w:val="28"/>
          <w:szCs w:val="28"/>
        </w:rPr>
        <w:t>Здания и сооружения должны быть обеспечены первичными средствами п</w:t>
      </w:r>
      <w:r w:rsidRPr="001C43CB">
        <w:rPr>
          <w:rFonts w:ascii="Times New Roman" w:hAnsi="Times New Roman"/>
          <w:sz w:val="28"/>
          <w:szCs w:val="28"/>
        </w:rPr>
        <w:t>о</w:t>
      </w:r>
      <w:r w:rsidRPr="001C43CB">
        <w:rPr>
          <w:rFonts w:ascii="Times New Roman" w:hAnsi="Times New Roman"/>
          <w:sz w:val="28"/>
          <w:szCs w:val="28"/>
        </w:rPr>
        <w:t>жаротушения лицами, уполномоченными владеть, пользоваться или распоряжаться зданиями и сооружениями.</w:t>
      </w:r>
    </w:p>
    <w:p w:rsidR="00E51BF3" w:rsidRPr="001C43CB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1C43CB">
        <w:rPr>
          <w:rFonts w:ascii="Times New Roman" w:hAnsi="Times New Roman"/>
          <w:sz w:val="28"/>
          <w:szCs w:val="28"/>
        </w:rPr>
        <w:t>Номенклатура, количество и места размещения первичных средств пожаротуш</w:t>
      </w:r>
      <w:r w:rsidRPr="001C43CB">
        <w:rPr>
          <w:rFonts w:ascii="Times New Roman" w:hAnsi="Times New Roman"/>
          <w:sz w:val="28"/>
          <w:szCs w:val="28"/>
        </w:rPr>
        <w:t>е</w:t>
      </w:r>
      <w:r w:rsidRPr="001C43CB">
        <w:rPr>
          <w:rFonts w:ascii="Times New Roman" w:hAnsi="Times New Roman"/>
          <w:sz w:val="28"/>
          <w:szCs w:val="28"/>
        </w:rPr>
        <w:t>ния устанавливаются в зависимости от вида горючего материала, объемно-</w:t>
      </w:r>
      <w:r w:rsidRPr="001C43CB">
        <w:rPr>
          <w:rFonts w:ascii="Times New Roman" w:hAnsi="Times New Roman"/>
          <w:sz w:val="28"/>
          <w:szCs w:val="28"/>
        </w:rPr>
        <w:lastRenderedPageBreak/>
        <w:t xml:space="preserve">планировочных решений здания, сооружения, параметров окружающей среды и мест размещения обслуживающего персонала. </w:t>
      </w:r>
    </w:p>
    <w:p w:rsidR="00E51BF3" w:rsidRPr="001C43CB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1C43CB">
        <w:rPr>
          <w:rFonts w:ascii="Times New Roman" w:hAnsi="Times New Roman"/>
          <w:sz w:val="28"/>
          <w:szCs w:val="28"/>
        </w:rPr>
        <w:t xml:space="preserve">(ст. 60 Федерального закона "Технический регламент о требованиях пожарной безопасности") </w:t>
      </w:r>
    </w:p>
    <w:p w:rsidR="00E51BF3" w:rsidRPr="001C43CB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9.2. </w:t>
      </w:r>
      <w:r w:rsidRPr="001C43CB">
        <w:rPr>
          <w:rFonts w:ascii="Times New Roman" w:hAnsi="Times New Roman"/>
          <w:sz w:val="28"/>
          <w:szCs w:val="28"/>
        </w:rPr>
        <w:t>Переносные и передвижные огнетушители должны обеспечивать тушение пожара одним человеком на площади, указанной в технической документации орган</w:t>
      </w:r>
      <w:r w:rsidRPr="001C43CB">
        <w:rPr>
          <w:rFonts w:ascii="Times New Roman" w:hAnsi="Times New Roman"/>
          <w:sz w:val="28"/>
          <w:szCs w:val="28"/>
        </w:rPr>
        <w:t>и</w:t>
      </w:r>
      <w:r w:rsidRPr="001C43CB">
        <w:rPr>
          <w:rFonts w:ascii="Times New Roman" w:hAnsi="Times New Roman"/>
          <w:sz w:val="28"/>
          <w:szCs w:val="28"/>
        </w:rPr>
        <w:t>зации-изготовителя.</w:t>
      </w:r>
    </w:p>
    <w:p w:rsidR="00E51BF3" w:rsidRPr="001C43CB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1C43CB">
        <w:rPr>
          <w:rFonts w:ascii="Times New Roman" w:hAnsi="Times New Roman"/>
          <w:sz w:val="28"/>
          <w:szCs w:val="28"/>
        </w:rPr>
        <w:t xml:space="preserve">(ст. 105 Федерального закона "Технический регламент о требованиях пожарной безопасности") </w:t>
      </w:r>
    </w:p>
    <w:p w:rsidR="00E51BF3" w:rsidRPr="001C43CB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9.3. </w:t>
      </w:r>
      <w:r w:rsidRPr="001C43CB">
        <w:rPr>
          <w:rFonts w:ascii="Times New Roman" w:eastAsiaTheme="minorHAnsi" w:hAnsi="Times New Roman"/>
          <w:sz w:val="28"/>
          <w:szCs w:val="28"/>
          <w:lang w:eastAsia="en-US"/>
        </w:rPr>
        <w:t xml:space="preserve">При определении видов и количества первичных средств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пожаротушения следует учитывать </w:t>
      </w:r>
      <w:r w:rsidRPr="001C43CB">
        <w:rPr>
          <w:rFonts w:ascii="Times New Roman" w:eastAsiaTheme="minorHAnsi" w:hAnsi="Times New Roman"/>
          <w:sz w:val="28"/>
          <w:szCs w:val="28"/>
          <w:lang w:eastAsia="en-US"/>
        </w:rPr>
        <w:t>физико-химические и пожароопасные свойства горючих веществ, их взаимодействие с огнетушащими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1C43CB">
        <w:rPr>
          <w:rFonts w:ascii="Times New Roman" w:eastAsiaTheme="minorHAnsi" w:hAnsi="Times New Roman"/>
          <w:sz w:val="28"/>
          <w:szCs w:val="28"/>
          <w:lang w:eastAsia="en-US"/>
        </w:rPr>
        <w:t>веществами, а также площадь помещений, откр</w:t>
      </w:r>
      <w:r w:rsidRPr="001C43CB">
        <w:rPr>
          <w:rFonts w:ascii="Times New Roman" w:eastAsiaTheme="minorHAnsi" w:hAnsi="Times New Roman"/>
          <w:sz w:val="28"/>
          <w:szCs w:val="28"/>
          <w:lang w:eastAsia="en-US"/>
        </w:rPr>
        <w:t>ы</w:t>
      </w:r>
      <w:r w:rsidRPr="001C43CB">
        <w:rPr>
          <w:rFonts w:ascii="Times New Roman" w:eastAsiaTheme="minorHAnsi" w:hAnsi="Times New Roman"/>
          <w:sz w:val="28"/>
          <w:szCs w:val="28"/>
          <w:lang w:eastAsia="en-US"/>
        </w:rPr>
        <w:t>тых площадок и установок.</w:t>
      </w:r>
    </w:p>
    <w:p w:rsidR="00E51BF3" w:rsidRPr="001C43CB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1C43CB">
        <w:rPr>
          <w:rFonts w:ascii="Times New Roman" w:hAnsi="Times New Roman"/>
          <w:sz w:val="28"/>
          <w:szCs w:val="28"/>
        </w:rPr>
        <w:t>(п. 463 Правил противопожарного режима)</w:t>
      </w:r>
    </w:p>
    <w:p w:rsidR="00E51BF3" w:rsidRPr="001C43CB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9.4. </w:t>
      </w: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В замкнутых помещениях объемом не более 50 куб. метров для тушения п</w:t>
      </w: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о</w:t>
      </w: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жаров вместо перен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осных </w:t>
      </w: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огнетушителей (или дополнительно к ним) могут быть и</w:t>
      </w: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с</w:t>
      </w: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пользованы огнетушители </w:t>
      </w:r>
      <w:proofErr w:type="spellStart"/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самосрабатывающие</w:t>
      </w:r>
      <w:proofErr w:type="spellEnd"/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</w:t>
      </w: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порошковые.</w:t>
      </w:r>
    </w:p>
    <w:p w:rsidR="00E51BF3" w:rsidRPr="001C43CB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Выбор огнетушителя (передвижной или ручной) обусловлен размерами возмо</w:t>
      </w: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ж</w:t>
      </w: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ных очагов пожара.</w:t>
      </w:r>
    </w:p>
    <w:p w:rsidR="00E51BF3" w:rsidRPr="001C43CB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При значительных размерах возможных очагов пожара необ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ходимо использ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о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вать передвижные </w:t>
      </w: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огнетушители.</w:t>
      </w:r>
    </w:p>
    <w:p w:rsidR="00E51BF3" w:rsidRPr="001C43CB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1C43CB">
        <w:rPr>
          <w:rFonts w:ascii="Times New Roman" w:hAnsi="Times New Roman"/>
          <w:sz w:val="28"/>
          <w:szCs w:val="28"/>
        </w:rPr>
        <w:t>(п. 465 Правил противопожарного режима)</w:t>
      </w:r>
    </w:p>
    <w:p w:rsidR="00E51BF3" w:rsidRPr="001C43CB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9.5. </w:t>
      </w:r>
      <w:r w:rsidRPr="001C43CB">
        <w:rPr>
          <w:rFonts w:ascii="Times New Roman" w:eastAsiaTheme="minorHAnsi" w:hAnsi="Times New Roman"/>
          <w:sz w:val="28"/>
          <w:szCs w:val="28"/>
          <w:lang w:eastAsia="en-US"/>
        </w:rPr>
        <w:t>В общественных зданиях и сооружениях на кажд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ом этаже размещается не менее 2 </w:t>
      </w:r>
      <w:r w:rsidRPr="001C43CB">
        <w:rPr>
          <w:rFonts w:ascii="Times New Roman" w:eastAsiaTheme="minorHAnsi" w:hAnsi="Times New Roman"/>
          <w:sz w:val="28"/>
          <w:szCs w:val="28"/>
          <w:lang w:eastAsia="en-US"/>
        </w:rPr>
        <w:t>огнетушителей.</w:t>
      </w:r>
    </w:p>
    <w:p w:rsidR="00E51BF3" w:rsidRPr="001C43CB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1C43CB">
        <w:rPr>
          <w:rFonts w:ascii="Times New Roman" w:hAnsi="Times New Roman"/>
          <w:sz w:val="28"/>
          <w:szCs w:val="28"/>
        </w:rPr>
        <w:t>(п. 468 Правил противопожарного режима)</w:t>
      </w:r>
    </w:p>
    <w:p w:rsidR="00E51BF3" w:rsidRPr="001C43CB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9.6. </w:t>
      </w:r>
      <w:r w:rsidRPr="001C43CB">
        <w:rPr>
          <w:rFonts w:ascii="Times New Roman" w:eastAsiaTheme="minorHAnsi" w:hAnsi="Times New Roman"/>
          <w:sz w:val="28"/>
          <w:szCs w:val="28"/>
          <w:lang w:eastAsia="en-US"/>
        </w:rPr>
        <w:t>Огнетушители, отправленные с предприятия на перезаря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дку, заменяются с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ответствующим </w:t>
      </w:r>
      <w:r w:rsidRPr="001C43CB">
        <w:rPr>
          <w:rFonts w:ascii="Times New Roman" w:eastAsiaTheme="minorHAnsi" w:hAnsi="Times New Roman"/>
          <w:sz w:val="28"/>
          <w:szCs w:val="28"/>
          <w:lang w:eastAsia="en-US"/>
        </w:rPr>
        <w:t>количеством заряженных огнетушителей.</w:t>
      </w:r>
    </w:p>
    <w:p w:rsidR="00E51BF3" w:rsidRPr="001C43CB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1C43CB">
        <w:rPr>
          <w:rFonts w:ascii="Times New Roman" w:hAnsi="Times New Roman"/>
          <w:sz w:val="28"/>
          <w:szCs w:val="28"/>
        </w:rPr>
        <w:t>(п. 471 Правил противопожарного режима)</w:t>
      </w:r>
    </w:p>
    <w:p w:rsidR="00E51BF3" w:rsidRPr="001C43CB" w:rsidRDefault="00E51BF3" w:rsidP="00E51BF3">
      <w:pPr>
        <w:pStyle w:val="af5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9.7. </w:t>
      </w:r>
      <w:r w:rsidRPr="001C43CB">
        <w:rPr>
          <w:rFonts w:ascii="Times New Roman" w:eastAsiaTheme="minorHAnsi" w:hAnsi="Times New Roman"/>
          <w:sz w:val="28"/>
          <w:szCs w:val="28"/>
          <w:lang w:eastAsia="en-US"/>
        </w:rPr>
        <w:t>При защите помещений с вычислительной техникой, телефонных станций, музеев, архивов и т.д.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1C43CB">
        <w:rPr>
          <w:rFonts w:ascii="Times New Roman" w:eastAsiaTheme="minorHAnsi" w:hAnsi="Times New Roman"/>
          <w:sz w:val="28"/>
          <w:szCs w:val="28"/>
          <w:lang w:eastAsia="en-US"/>
        </w:rPr>
        <w:t>следует учитывать специфику взаимодействия огнетушащих веществ с защищаемым оборудованием,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1C43CB">
        <w:rPr>
          <w:rFonts w:ascii="Times New Roman" w:eastAsiaTheme="minorHAnsi" w:hAnsi="Times New Roman"/>
          <w:sz w:val="28"/>
          <w:szCs w:val="28"/>
          <w:lang w:eastAsia="en-US"/>
        </w:rPr>
        <w:t>изделиями и материалами. Указанные пом</w:t>
      </w:r>
      <w:r w:rsidRPr="001C43CB">
        <w:rPr>
          <w:rFonts w:ascii="Times New Roman" w:eastAsiaTheme="minorHAnsi" w:hAnsi="Times New Roman"/>
          <w:sz w:val="28"/>
          <w:szCs w:val="28"/>
          <w:lang w:eastAsia="en-US"/>
        </w:rPr>
        <w:t>е</w:t>
      </w:r>
      <w:r w:rsidRPr="001C43CB">
        <w:rPr>
          <w:rFonts w:ascii="Times New Roman" w:eastAsiaTheme="minorHAnsi" w:hAnsi="Times New Roman"/>
          <w:sz w:val="28"/>
          <w:szCs w:val="28"/>
          <w:lang w:eastAsia="en-US"/>
        </w:rPr>
        <w:t>щения следует оборудовать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spellStart"/>
      <w:r>
        <w:rPr>
          <w:rFonts w:ascii="Times New Roman" w:eastAsiaTheme="minorHAnsi" w:hAnsi="Times New Roman"/>
          <w:sz w:val="28"/>
          <w:szCs w:val="28"/>
          <w:lang w:eastAsia="en-US"/>
        </w:rPr>
        <w:t>хладоновыми</w:t>
      </w:r>
      <w:proofErr w:type="spellEnd"/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или углекислотными </w:t>
      </w:r>
      <w:r w:rsidRPr="001C43CB">
        <w:rPr>
          <w:rFonts w:ascii="Times New Roman" w:eastAsiaTheme="minorHAnsi" w:hAnsi="Times New Roman"/>
          <w:sz w:val="28"/>
          <w:szCs w:val="28"/>
          <w:lang w:eastAsia="en-US"/>
        </w:rPr>
        <w:t>огнетушителями.</w:t>
      </w:r>
    </w:p>
    <w:p w:rsidR="00E51BF3" w:rsidRPr="00A92517" w:rsidRDefault="00E51BF3" w:rsidP="00E51BF3">
      <w:pPr>
        <w:pStyle w:val="af5"/>
        <w:ind w:firstLine="708"/>
        <w:jc w:val="both"/>
        <w:rPr>
          <w:rFonts w:ascii="Times New Roman" w:hAnsi="Times New Roman"/>
          <w:sz w:val="28"/>
          <w:szCs w:val="28"/>
        </w:rPr>
      </w:pPr>
      <w:r w:rsidRPr="00A92517">
        <w:rPr>
          <w:rFonts w:ascii="Times New Roman" w:hAnsi="Times New Roman"/>
          <w:sz w:val="28"/>
          <w:szCs w:val="28"/>
        </w:rPr>
        <w:t>(п. 472 Правил противопожарного режима)</w:t>
      </w:r>
    </w:p>
    <w:p w:rsidR="00E51BF3" w:rsidRPr="00A92517" w:rsidRDefault="00E51BF3" w:rsidP="00E51BF3">
      <w:pPr>
        <w:pStyle w:val="af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9.8. </w:t>
      </w:r>
      <w:r w:rsidRPr="00A92517">
        <w:rPr>
          <w:rFonts w:ascii="Times New Roman" w:hAnsi="Times New Roman"/>
          <w:sz w:val="28"/>
          <w:szCs w:val="28"/>
        </w:rPr>
        <w:t xml:space="preserve">Углекислотные огнетушители запрещается применять для тушения пожаров электрооборудования, находящегося под напряжением выше 10 </w:t>
      </w:r>
      <w:proofErr w:type="spellStart"/>
      <w:r w:rsidRPr="00A92517">
        <w:rPr>
          <w:rFonts w:ascii="Times New Roman" w:hAnsi="Times New Roman"/>
          <w:sz w:val="28"/>
          <w:szCs w:val="28"/>
        </w:rPr>
        <w:t>кВ.</w:t>
      </w:r>
      <w:proofErr w:type="spellEnd"/>
    </w:p>
    <w:p w:rsidR="00E51BF3" w:rsidRPr="00A92517" w:rsidRDefault="00E51BF3" w:rsidP="00E51BF3">
      <w:pPr>
        <w:pStyle w:val="af5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A92517">
        <w:rPr>
          <w:rFonts w:ascii="Times New Roman" w:hAnsi="Times New Roman"/>
          <w:sz w:val="28"/>
          <w:szCs w:val="28"/>
        </w:rPr>
        <w:t xml:space="preserve">(п. 4.1.9 Свода правил </w:t>
      </w:r>
      <w:r w:rsidRPr="00A92517">
        <w:rPr>
          <w:rFonts w:ascii="Times New Roman" w:hAnsi="Times New Roman"/>
          <w:bCs/>
          <w:sz w:val="28"/>
          <w:szCs w:val="28"/>
        </w:rPr>
        <w:t>СП</w:t>
      </w:r>
      <w:r w:rsidRPr="00962540">
        <w:rPr>
          <w:rFonts w:ascii="Times New Roman" w:hAnsi="Times New Roman"/>
          <w:bCs/>
          <w:sz w:val="28"/>
          <w:szCs w:val="28"/>
        </w:rPr>
        <w:t xml:space="preserve"> 9.13130.2009</w:t>
      </w:r>
      <w:r w:rsidRPr="00A92517">
        <w:rPr>
          <w:rFonts w:ascii="Times New Roman" w:hAnsi="Times New Roman"/>
          <w:bCs/>
          <w:sz w:val="28"/>
          <w:szCs w:val="28"/>
        </w:rPr>
        <w:t>)</w:t>
      </w:r>
    </w:p>
    <w:p w:rsidR="00E51BF3" w:rsidRPr="00A92517" w:rsidRDefault="00E51BF3" w:rsidP="00E51BF3">
      <w:pPr>
        <w:pStyle w:val="af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9.9.</w:t>
      </w:r>
      <w:r w:rsidRPr="00A92517">
        <w:rPr>
          <w:rFonts w:ascii="Times New Roman" w:hAnsi="Times New Roman"/>
          <w:sz w:val="28"/>
          <w:szCs w:val="28"/>
        </w:rPr>
        <w:t xml:space="preserve"> Углекислотные огнетушители с содержанием паров воды в диоксиде углер</w:t>
      </w:r>
      <w:r w:rsidRPr="00A92517">
        <w:rPr>
          <w:rFonts w:ascii="Times New Roman" w:hAnsi="Times New Roman"/>
          <w:sz w:val="28"/>
          <w:szCs w:val="28"/>
        </w:rPr>
        <w:t>о</w:t>
      </w:r>
      <w:r w:rsidRPr="00A92517">
        <w:rPr>
          <w:rFonts w:ascii="Times New Roman" w:hAnsi="Times New Roman"/>
          <w:sz w:val="28"/>
          <w:szCs w:val="28"/>
        </w:rPr>
        <w:t>да более 0,006</w:t>
      </w:r>
      <w:r w:rsidR="007F78AF">
        <w:rPr>
          <w:rFonts w:ascii="Times New Roman" w:hAnsi="Times New Roman"/>
          <w:sz w:val="28"/>
          <w:szCs w:val="28"/>
        </w:rPr>
        <w:t xml:space="preserve"> </w:t>
      </w:r>
      <w:r w:rsidRPr="00A92517">
        <w:rPr>
          <w:rFonts w:ascii="Times New Roman" w:hAnsi="Times New Roman"/>
          <w:sz w:val="28"/>
          <w:szCs w:val="28"/>
        </w:rPr>
        <w:t xml:space="preserve">% масс. и с длиной струи </w:t>
      </w:r>
      <w:proofErr w:type="gramStart"/>
      <w:r w:rsidRPr="00A92517">
        <w:rPr>
          <w:rFonts w:ascii="Times New Roman" w:hAnsi="Times New Roman"/>
          <w:sz w:val="28"/>
          <w:szCs w:val="28"/>
        </w:rPr>
        <w:t>ОТВ</w:t>
      </w:r>
      <w:proofErr w:type="gramEnd"/>
      <w:r w:rsidRPr="00A92517">
        <w:rPr>
          <w:rFonts w:ascii="Times New Roman" w:hAnsi="Times New Roman"/>
          <w:sz w:val="28"/>
          <w:szCs w:val="28"/>
        </w:rPr>
        <w:t xml:space="preserve"> менее 3 м запрещается применять для тушения электрооборудования, находящегося под напряжением выше 1000 В.</w:t>
      </w:r>
    </w:p>
    <w:p w:rsidR="00E51BF3" w:rsidRPr="00A92517" w:rsidRDefault="00E51BF3" w:rsidP="00E51BF3">
      <w:pPr>
        <w:pStyle w:val="af5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A92517">
        <w:rPr>
          <w:rFonts w:ascii="Times New Roman" w:hAnsi="Times New Roman"/>
          <w:sz w:val="28"/>
          <w:szCs w:val="28"/>
        </w:rPr>
        <w:t xml:space="preserve">(п. 4.1.10 Свода правил </w:t>
      </w:r>
      <w:r w:rsidRPr="00A92517">
        <w:rPr>
          <w:rFonts w:ascii="Times New Roman" w:hAnsi="Times New Roman"/>
          <w:bCs/>
          <w:sz w:val="28"/>
          <w:szCs w:val="28"/>
        </w:rPr>
        <w:t>СП</w:t>
      </w:r>
      <w:r w:rsidRPr="005428D4">
        <w:rPr>
          <w:rFonts w:ascii="Times New Roman" w:hAnsi="Times New Roman"/>
          <w:bCs/>
          <w:sz w:val="28"/>
          <w:szCs w:val="28"/>
        </w:rPr>
        <w:t xml:space="preserve"> 9.13130.2009</w:t>
      </w:r>
      <w:r w:rsidRPr="00A92517">
        <w:rPr>
          <w:rFonts w:ascii="Times New Roman" w:hAnsi="Times New Roman"/>
          <w:bCs/>
          <w:sz w:val="28"/>
          <w:szCs w:val="28"/>
        </w:rPr>
        <w:t>)</w:t>
      </w:r>
    </w:p>
    <w:p w:rsidR="00E51BF3" w:rsidRPr="00A92517" w:rsidRDefault="00E51BF3" w:rsidP="00E51BF3">
      <w:pPr>
        <w:pStyle w:val="af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9.10. </w:t>
      </w:r>
      <w:r w:rsidRPr="00A92517">
        <w:rPr>
          <w:rFonts w:ascii="Times New Roman" w:hAnsi="Times New Roman"/>
          <w:sz w:val="28"/>
          <w:szCs w:val="28"/>
        </w:rPr>
        <w:t>Углекислотный огнетушитель, оснащенный раструбом из металла, не до</w:t>
      </w:r>
      <w:r w:rsidRPr="00A92517">
        <w:rPr>
          <w:rFonts w:ascii="Times New Roman" w:hAnsi="Times New Roman"/>
          <w:sz w:val="28"/>
          <w:szCs w:val="28"/>
        </w:rPr>
        <w:t>л</w:t>
      </w:r>
      <w:r w:rsidRPr="00A92517">
        <w:rPr>
          <w:rFonts w:ascii="Times New Roman" w:hAnsi="Times New Roman"/>
          <w:sz w:val="28"/>
          <w:szCs w:val="28"/>
        </w:rPr>
        <w:t>жен использоваться для тушения пожаров электрооборудования, находящегося под напряжением.</w:t>
      </w:r>
    </w:p>
    <w:p w:rsidR="00E51BF3" w:rsidRPr="00A92517" w:rsidRDefault="00E51BF3" w:rsidP="00E51BF3">
      <w:pPr>
        <w:pStyle w:val="af5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A92517">
        <w:rPr>
          <w:rFonts w:ascii="Times New Roman" w:hAnsi="Times New Roman"/>
          <w:sz w:val="28"/>
          <w:szCs w:val="28"/>
        </w:rPr>
        <w:t xml:space="preserve">(п. 4.1.11 Свода правил </w:t>
      </w:r>
      <w:r w:rsidRPr="00A92517">
        <w:rPr>
          <w:rFonts w:ascii="Times New Roman" w:hAnsi="Times New Roman"/>
          <w:bCs/>
          <w:sz w:val="28"/>
          <w:szCs w:val="28"/>
        </w:rPr>
        <w:t>СП</w:t>
      </w:r>
      <w:r w:rsidRPr="00DA436C">
        <w:rPr>
          <w:rFonts w:ascii="Times New Roman" w:hAnsi="Times New Roman"/>
          <w:bCs/>
          <w:sz w:val="28"/>
          <w:szCs w:val="28"/>
        </w:rPr>
        <w:t xml:space="preserve"> 9.13130.2009</w:t>
      </w:r>
      <w:r w:rsidRPr="00A92517">
        <w:rPr>
          <w:rFonts w:ascii="Times New Roman" w:hAnsi="Times New Roman"/>
          <w:bCs/>
          <w:sz w:val="28"/>
          <w:szCs w:val="28"/>
        </w:rPr>
        <w:t>)</w:t>
      </w:r>
    </w:p>
    <w:p w:rsidR="00E51BF3" w:rsidRPr="00DA436C" w:rsidRDefault="00E51BF3" w:rsidP="00E51BF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9.11. </w:t>
      </w:r>
      <w:r w:rsidRPr="00DA436C">
        <w:rPr>
          <w:rFonts w:ascii="Times New Roman" w:hAnsi="Times New Roman" w:cs="Times New Roman"/>
          <w:sz w:val="28"/>
          <w:szCs w:val="28"/>
        </w:rPr>
        <w:t xml:space="preserve">Порошковые огнетушители из-за высокой запыленности во время их работы и, как следствие, резко ухудшающейся видимости очага пожара и путей эвакуации, а </w:t>
      </w:r>
      <w:r w:rsidRPr="00DA436C">
        <w:rPr>
          <w:rFonts w:ascii="Times New Roman" w:hAnsi="Times New Roman" w:cs="Times New Roman"/>
          <w:sz w:val="28"/>
          <w:szCs w:val="28"/>
        </w:rPr>
        <w:lastRenderedPageBreak/>
        <w:t>также раздражающего действия порошка на органы дыхания не рекомендуется прим</w:t>
      </w:r>
      <w:r w:rsidRPr="00DA436C">
        <w:rPr>
          <w:rFonts w:ascii="Times New Roman" w:hAnsi="Times New Roman" w:cs="Times New Roman"/>
          <w:sz w:val="28"/>
          <w:szCs w:val="28"/>
        </w:rPr>
        <w:t>е</w:t>
      </w:r>
      <w:r w:rsidRPr="00DA436C">
        <w:rPr>
          <w:rFonts w:ascii="Times New Roman" w:hAnsi="Times New Roman" w:cs="Times New Roman"/>
          <w:sz w:val="28"/>
          <w:szCs w:val="28"/>
        </w:rPr>
        <w:t>нять в помещениях малого объема (менее 40 м3).</w:t>
      </w:r>
    </w:p>
    <w:p w:rsidR="00E51BF3" w:rsidRPr="00DA436C" w:rsidRDefault="00E51BF3" w:rsidP="00E51BF3">
      <w:pPr>
        <w:pStyle w:val="af5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DA436C">
        <w:rPr>
          <w:rFonts w:ascii="Times New Roman" w:hAnsi="Times New Roman"/>
          <w:sz w:val="28"/>
          <w:szCs w:val="28"/>
        </w:rPr>
        <w:t xml:space="preserve">(п. 4.1.7 Свода правил </w:t>
      </w:r>
      <w:r w:rsidRPr="00DA436C">
        <w:rPr>
          <w:rFonts w:ascii="Times New Roman" w:hAnsi="Times New Roman"/>
          <w:bCs/>
          <w:sz w:val="28"/>
          <w:szCs w:val="28"/>
        </w:rPr>
        <w:t>СП 9.13130.2009)</w:t>
      </w:r>
    </w:p>
    <w:p w:rsidR="00E51BF3" w:rsidRPr="0084066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50342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9.1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2</w:t>
      </w:r>
      <w:r w:rsidRPr="0050342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. Расстояние от возможного очага пожара до места размещения переносного огнетушителя (с учетом перегородок, дверных проемов, возможных загромождений, оборудования) не должно превышать 20 метров для помещений административного и общественного назначения, 30 метров </w:t>
      </w:r>
      <w:r w:rsidRPr="0050342B">
        <w:rPr>
          <w:rFonts w:ascii="Times New Roman" w:hAnsi="Times New Roman"/>
          <w:sz w:val="28"/>
          <w:szCs w:val="28"/>
        </w:rPr>
        <w:t>–</w:t>
      </w:r>
      <w:r w:rsidRPr="0050342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для помещений категорий</w:t>
      </w:r>
      <w:proofErr w:type="gramStart"/>
      <w:r w:rsidRPr="0050342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А</w:t>
      </w:r>
      <w:proofErr w:type="gramEnd"/>
      <w:r w:rsidRPr="0050342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, Б и В1 </w:t>
      </w:r>
      <w:r w:rsidRPr="0050342B">
        <w:rPr>
          <w:rFonts w:ascii="Times New Roman" w:hAnsi="Times New Roman"/>
          <w:sz w:val="28"/>
          <w:szCs w:val="28"/>
        </w:rPr>
        <w:t>–</w:t>
      </w:r>
      <w:r w:rsidRPr="0050342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В4 по пожарной и взрывопожарной опасности, 40 метров </w:t>
      </w:r>
      <w:r w:rsidRPr="0050342B">
        <w:rPr>
          <w:rFonts w:ascii="Times New Roman" w:hAnsi="Times New Roman"/>
          <w:sz w:val="28"/>
          <w:szCs w:val="28"/>
        </w:rPr>
        <w:t>–</w:t>
      </w:r>
      <w:r w:rsidRPr="0050342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для помещений категории Г по пожарной и взрывопожарной опасности, 70 метров </w:t>
      </w:r>
      <w:r w:rsidRPr="0050342B">
        <w:rPr>
          <w:rFonts w:ascii="Times New Roman" w:hAnsi="Times New Roman"/>
          <w:sz w:val="28"/>
          <w:szCs w:val="28"/>
        </w:rPr>
        <w:t>–</w:t>
      </w:r>
      <w:r w:rsidRPr="0050342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для помещений категории Д по пожарной и взрывопожарной опасности. </w:t>
      </w:r>
    </w:p>
    <w:p w:rsidR="00E51BF3" w:rsidRPr="001C43CB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1C43CB">
        <w:rPr>
          <w:rFonts w:ascii="Times New Roman" w:hAnsi="Times New Roman"/>
          <w:sz w:val="28"/>
          <w:szCs w:val="28"/>
        </w:rPr>
        <w:t xml:space="preserve">(п. 474 </w:t>
      </w:r>
      <w:r>
        <w:rPr>
          <w:rFonts w:ascii="Times New Roman" w:hAnsi="Times New Roman"/>
          <w:sz w:val="28"/>
          <w:szCs w:val="28"/>
        </w:rPr>
        <w:t>Правил противопожарного режима)</w:t>
      </w:r>
    </w:p>
    <w:p w:rsidR="00E51BF3" w:rsidRPr="001C43CB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9.13. </w:t>
      </w: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Каждый огнетушитель, установленный на объекте защит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ы, должен иметь паспорт завода-</w:t>
      </w: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изготовителя и порядковый номер.</w:t>
      </w:r>
    </w:p>
    <w:p w:rsidR="00E51BF3" w:rsidRPr="001C43CB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Запускающее или запорно-пусковое устройство огнетуш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ителя должно быть опломбировано </w:t>
      </w: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одноразовой пломбой.</w:t>
      </w:r>
    </w:p>
    <w:p w:rsidR="00E51BF3" w:rsidRPr="001C43CB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1C43CB">
        <w:rPr>
          <w:rFonts w:ascii="Times New Roman" w:hAnsi="Times New Roman"/>
          <w:sz w:val="28"/>
          <w:szCs w:val="28"/>
        </w:rPr>
        <w:t xml:space="preserve">(п. 475 </w:t>
      </w:r>
      <w:r>
        <w:rPr>
          <w:rFonts w:ascii="Times New Roman" w:hAnsi="Times New Roman"/>
          <w:sz w:val="28"/>
          <w:szCs w:val="28"/>
        </w:rPr>
        <w:t>Правил противопожарного режима)</w:t>
      </w:r>
    </w:p>
    <w:p w:rsidR="00E51BF3" w:rsidRPr="001C43CB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9.14. </w:t>
      </w: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Опломбирование огнетушителя осуществляется заводом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-изготовителем при производстве </w:t>
      </w: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огнетушителя или специализированными организациями при регл</w:t>
      </w: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а</w:t>
      </w: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ментном техническом обслуживании или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</w:t>
      </w: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перезарядке огнетушителя.</w:t>
      </w:r>
    </w:p>
    <w:p w:rsidR="00E51BF3" w:rsidRPr="001C43CB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1C43CB">
        <w:rPr>
          <w:rFonts w:ascii="Times New Roman" w:hAnsi="Times New Roman"/>
          <w:sz w:val="28"/>
          <w:szCs w:val="28"/>
        </w:rPr>
        <w:t xml:space="preserve">(п. 476 </w:t>
      </w:r>
      <w:r>
        <w:rPr>
          <w:rFonts w:ascii="Times New Roman" w:hAnsi="Times New Roman"/>
          <w:sz w:val="28"/>
          <w:szCs w:val="28"/>
        </w:rPr>
        <w:t>Правил противопожарного режима)</w:t>
      </w:r>
    </w:p>
    <w:p w:rsidR="00E51BF3" w:rsidRPr="001C43CB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9.15. </w:t>
      </w: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На одноразовую пломбу наносятся следующие обозначения:</w:t>
      </w:r>
    </w:p>
    <w:p w:rsidR="00E51BF3" w:rsidRPr="001C43CB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а) индивидуальный номер пломбы;</w:t>
      </w:r>
    </w:p>
    <w:p w:rsidR="00E51BF3" w:rsidRPr="001C43CB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б) дата зарядки огнетушителя с указанием месяца и года.</w:t>
      </w:r>
    </w:p>
    <w:p w:rsidR="00E51BF3" w:rsidRPr="001C43CB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1C43CB">
        <w:rPr>
          <w:rFonts w:ascii="Times New Roman" w:hAnsi="Times New Roman"/>
          <w:sz w:val="28"/>
          <w:szCs w:val="28"/>
        </w:rPr>
        <w:t xml:space="preserve">(п. 477 </w:t>
      </w:r>
      <w:r>
        <w:rPr>
          <w:rFonts w:ascii="Times New Roman" w:hAnsi="Times New Roman"/>
          <w:sz w:val="28"/>
          <w:szCs w:val="28"/>
        </w:rPr>
        <w:t>Правил противопожарного режима)</w:t>
      </w:r>
    </w:p>
    <w:p w:rsidR="00E51BF3" w:rsidRPr="001C43CB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9.16. </w:t>
      </w: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Руководитель организации обеспечивает наличие и исправнос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ть огнетуш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и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телей, периодичность </w:t>
      </w: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их осмотра и проверки, а также своевременную перезарядку о</w:t>
      </w: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г</w:t>
      </w: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нетушителей.</w:t>
      </w:r>
    </w:p>
    <w:p w:rsidR="00E51BF3" w:rsidRPr="001C43CB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Учет наличия, периодичности осмотра и сроков перезарядки огне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тушителей в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е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дется в специальном </w:t>
      </w: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журнале произвольной формы.</w:t>
      </w:r>
    </w:p>
    <w:p w:rsidR="00E51BF3" w:rsidRPr="001C43CB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1C43CB">
        <w:rPr>
          <w:rFonts w:ascii="Times New Roman" w:hAnsi="Times New Roman"/>
          <w:sz w:val="28"/>
          <w:szCs w:val="28"/>
        </w:rPr>
        <w:t>(п. 478 Правил противопожарного режима)</w:t>
      </w:r>
    </w:p>
    <w:p w:rsidR="00E51BF3" w:rsidRPr="001C43CB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9.17. </w:t>
      </w:r>
      <w:r w:rsidRPr="001C43CB">
        <w:rPr>
          <w:rFonts w:ascii="Times New Roman" w:eastAsiaTheme="minorHAnsi" w:hAnsi="Times New Roman"/>
          <w:sz w:val="28"/>
          <w:szCs w:val="28"/>
          <w:lang w:eastAsia="en-US"/>
        </w:rPr>
        <w:t>Огнетушители, размещенные в коридорах, проходах, не должны препя</w:t>
      </w:r>
      <w:r w:rsidRPr="001C43CB">
        <w:rPr>
          <w:rFonts w:ascii="Times New Roman" w:eastAsiaTheme="minorHAnsi" w:hAnsi="Times New Roman"/>
          <w:sz w:val="28"/>
          <w:szCs w:val="28"/>
          <w:lang w:eastAsia="en-US"/>
        </w:rPr>
        <w:t>т</w:t>
      </w:r>
      <w:r w:rsidRPr="001C43CB">
        <w:rPr>
          <w:rFonts w:ascii="Times New Roman" w:eastAsiaTheme="minorHAnsi" w:hAnsi="Times New Roman"/>
          <w:sz w:val="28"/>
          <w:szCs w:val="28"/>
          <w:lang w:eastAsia="en-US"/>
        </w:rPr>
        <w:t>ствовать безопасной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1C43CB">
        <w:rPr>
          <w:rFonts w:ascii="Times New Roman" w:eastAsiaTheme="minorHAnsi" w:hAnsi="Times New Roman"/>
          <w:sz w:val="28"/>
          <w:szCs w:val="28"/>
          <w:lang w:eastAsia="en-US"/>
        </w:rPr>
        <w:t>эвакуации людей. Огнетушители следует располагать на видных местах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вблизи от выходов из помещений </w:t>
      </w:r>
      <w:r w:rsidRPr="001C43CB">
        <w:rPr>
          <w:rFonts w:ascii="Times New Roman" w:eastAsiaTheme="minorHAnsi" w:hAnsi="Times New Roman"/>
          <w:sz w:val="28"/>
          <w:szCs w:val="28"/>
          <w:lang w:eastAsia="en-US"/>
        </w:rPr>
        <w:t>на высоте не более 1,5 метра.</w:t>
      </w:r>
    </w:p>
    <w:p w:rsidR="00E51BF3" w:rsidRPr="001C43CB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1C43CB">
        <w:rPr>
          <w:rFonts w:ascii="Times New Roman" w:hAnsi="Times New Roman"/>
          <w:sz w:val="28"/>
          <w:szCs w:val="28"/>
        </w:rPr>
        <w:t xml:space="preserve">(п. 481 </w:t>
      </w:r>
      <w:r>
        <w:rPr>
          <w:rFonts w:ascii="Times New Roman" w:hAnsi="Times New Roman"/>
          <w:sz w:val="28"/>
          <w:szCs w:val="28"/>
        </w:rPr>
        <w:t>Правил противопожарного режима)</w:t>
      </w:r>
    </w:p>
    <w:p w:rsidR="00E51BF3" w:rsidRPr="00DA436C" w:rsidRDefault="00E51BF3" w:rsidP="00E51BF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9.18. </w:t>
      </w:r>
      <w:r w:rsidRPr="00DA436C">
        <w:rPr>
          <w:rFonts w:ascii="Times New Roman" w:hAnsi="Times New Roman" w:cs="Times New Roman"/>
          <w:sz w:val="28"/>
          <w:szCs w:val="28"/>
        </w:rPr>
        <w:t>Рекомендуется переносные огнетушители устанавливать на подвесных кронштейнах или в специальных шкафах. Огнетушители должны располагаться так, чтобы основные надписи и пиктограммы, показывающие порядок приведения их в действие, были хорошо видны и обращены наружу или в сторону наиболее вероятного подхода к ним.</w:t>
      </w:r>
    </w:p>
    <w:p w:rsidR="00E51BF3" w:rsidRPr="00DA436C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DA436C">
        <w:rPr>
          <w:rFonts w:ascii="Times New Roman" w:hAnsi="Times New Roman"/>
          <w:sz w:val="28"/>
          <w:szCs w:val="28"/>
        </w:rPr>
        <w:t xml:space="preserve">(п. 4.2.5 Свода правил </w:t>
      </w:r>
      <w:r w:rsidRPr="00DA436C">
        <w:rPr>
          <w:rFonts w:ascii="Times New Roman" w:hAnsi="Times New Roman"/>
          <w:bCs/>
          <w:sz w:val="28"/>
          <w:szCs w:val="28"/>
        </w:rPr>
        <w:t>СП 9.13130.2009</w:t>
      </w:r>
      <w:r w:rsidRPr="00DA436C">
        <w:rPr>
          <w:rFonts w:ascii="Times New Roman" w:hAnsi="Times New Roman"/>
          <w:sz w:val="28"/>
          <w:szCs w:val="28"/>
        </w:rPr>
        <w:t>)</w:t>
      </w:r>
    </w:p>
    <w:p w:rsidR="00E51BF3" w:rsidRPr="0072654D" w:rsidRDefault="00E51BF3" w:rsidP="00E51BF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9.19. </w:t>
      </w:r>
      <w:r w:rsidRPr="0072654D">
        <w:rPr>
          <w:rFonts w:ascii="Times New Roman" w:hAnsi="Times New Roman" w:cs="Times New Roman"/>
          <w:sz w:val="28"/>
          <w:szCs w:val="28"/>
        </w:rPr>
        <w:t>Огнетушители, имеющие полную массу менее 15 кг, должны быть устано</w:t>
      </w:r>
      <w:r w:rsidRPr="0072654D">
        <w:rPr>
          <w:rFonts w:ascii="Times New Roman" w:hAnsi="Times New Roman" w:cs="Times New Roman"/>
          <w:sz w:val="28"/>
          <w:szCs w:val="28"/>
        </w:rPr>
        <w:t>в</w:t>
      </w:r>
      <w:r w:rsidRPr="0072654D">
        <w:rPr>
          <w:rFonts w:ascii="Times New Roman" w:hAnsi="Times New Roman" w:cs="Times New Roman"/>
          <w:sz w:val="28"/>
          <w:szCs w:val="28"/>
        </w:rPr>
        <w:t>лены таким образом, чтобы их верх располагался на высоте не более 1,5 м от пола; п</w:t>
      </w:r>
      <w:r w:rsidRPr="0072654D">
        <w:rPr>
          <w:rFonts w:ascii="Times New Roman" w:hAnsi="Times New Roman" w:cs="Times New Roman"/>
          <w:sz w:val="28"/>
          <w:szCs w:val="28"/>
        </w:rPr>
        <w:t>е</w:t>
      </w:r>
      <w:r w:rsidRPr="0072654D">
        <w:rPr>
          <w:rFonts w:ascii="Times New Roman" w:hAnsi="Times New Roman" w:cs="Times New Roman"/>
          <w:sz w:val="28"/>
          <w:szCs w:val="28"/>
        </w:rPr>
        <w:t>реносные огнетушители, имеющие полную массу 15 кг и более, должны устанавл</w:t>
      </w:r>
      <w:r w:rsidRPr="0072654D">
        <w:rPr>
          <w:rFonts w:ascii="Times New Roman" w:hAnsi="Times New Roman" w:cs="Times New Roman"/>
          <w:sz w:val="28"/>
          <w:szCs w:val="28"/>
        </w:rPr>
        <w:t>и</w:t>
      </w:r>
      <w:r w:rsidRPr="0072654D">
        <w:rPr>
          <w:rFonts w:ascii="Times New Roman" w:hAnsi="Times New Roman" w:cs="Times New Roman"/>
          <w:sz w:val="28"/>
          <w:szCs w:val="28"/>
        </w:rPr>
        <w:t>ваться так, чтобы верх огнетушителя располагался на высоте не более 1,0 м. Они могут устанавливаться на полу с обязательной фиксацией от возможного падения при сл</w:t>
      </w:r>
      <w:r w:rsidRPr="0072654D">
        <w:rPr>
          <w:rFonts w:ascii="Times New Roman" w:hAnsi="Times New Roman" w:cs="Times New Roman"/>
          <w:sz w:val="28"/>
          <w:szCs w:val="28"/>
        </w:rPr>
        <w:t>у</w:t>
      </w:r>
      <w:r w:rsidRPr="0072654D">
        <w:rPr>
          <w:rFonts w:ascii="Times New Roman" w:hAnsi="Times New Roman" w:cs="Times New Roman"/>
          <w:sz w:val="28"/>
          <w:szCs w:val="28"/>
        </w:rPr>
        <w:t>чайном воздействии.</w:t>
      </w:r>
    </w:p>
    <w:p w:rsidR="00E51BF3" w:rsidRPr="0072654D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DA436C">
        <w:rPr>
          <w:rFonts w:ascii="Times New Roman" w:hAnsi="Times New Roman"/>
          <w:sz w:val="28"/>
          <w:szCs w:val="28"/>
        </w:rPr>
        <w:lastRenderedPageBreak/>
        <w:t>(п. 4.2.</w:t>
      </w:r>
      <w:r>
        <w:rPr>
          <w:rFonts w:ascii="Times New Roman" w:hAnsi="Times New Roman"/>
          <w:sz w:val="28"/>
          <w:szCs w:val="28"/>
        </w:rPr>
        <w:t>7</w:t>
      </w:r>
      <w:r w:rsidRPr="00DA436C">
        <w:rPr>
          <w:rFonts w:ascii="Times New Roman" w:hAnsi="Times New Roman"/>
          <w:sz w:val="28"/>
          <w:szCs w:val="28"/>
        </w:rPr>
        <w:t xml:space="preserve"> Свода правил </w:t>
      </w:r>
      <w:r w:rsidRPr="00DA436C">
        <w:rPr>
          <w:rFonts w:ascii="Times New Roman" w:hAnsi="Times New Roman"/>
          <w:bCs/>
          <w:sz w:val="28"/>
          <w:szCs w:val="28"/>
        </w:rPr>
        <w:t>СП 9.13130.2009</w:t>
      </w:r>
      <w:r w:rsidRPr="00DA436C">
        <w:rPr>
          <w:rFonts w:ascii="Times New Roman" w:hAnsi="Times New Roman"/>
          <w:sz w:val="28"/>
          <w:szCs w:val="28"/>
        </w:rPr>
        <w:t>)</w:t>
      </w:r>
    </w:p>
    <w:p w:rsidR="00E51BF3" w:rsidRPr="001C43CB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DA436C">
        <w:rPr>
          <w:rFonts w:ascii="Times New Roman" w:eastAsiaTheme="minorHAnsi" w:hAnsi="Times New Roman"/>
          <w:sz w:val="28"/>
          <w:szCs w:val="28"/>
          <w:lang w:eastAsia="en-US"/>
        </w:rPr>
        <w:t>9.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20</w:t>
      </w:r>
      <w:r w:rsidRPr="00DA436C">
        <w:rPr>
          <w:rFonts w:ascii="Times New Roman" w:eastAsiaTheme="minorHAnsi" w:hAnsi="Times New Roman"/>
          <w:sz w:val="28"/>
          <w:szCs w:val="28"/>
          <w:lang w:eastAsia="en-US"/>
        </w:rPr>
        <w:t xml:space="preserve">. Здания, не оборудованные внутренним противопожарным водопроводом и автоматическими установками </w:t>
      </w:r>
      <w:r w:rsidRPr="001C43CB">
        <w:rPr>
          <w:rFonts w:ascii="Times New Roman" w:eastAsiaTheme="minorHAnsi" w:hAnsi="Times New Roman"/>
          <w:sz w:val="28"/>
          <w:szCs w:val="28"/>
          <w:lang w:eastAsia="en-US"/>
        </w:rPr>
        <w:t>пожаротушения, а также территории предприятий (о</w:t>
      </w:r>
      <w:r w:rsidRPr="001C43CB">
        <w:rPr>
          <w:rFonts w:ascii="Times New Roman" w:eastAsiaTheme="minorHAnsi" w:hAnsi="Times New Roman"/>
          <w:sz w:val="28"/>
          <w:szCs w:val="28"/>
          <w:lang w:eastAsia="en-US"/>
        </w:rPr>
        <w:t>р</w:t>
      </w:r>
      <w:r w:rsidRPr="001C43CB">
        <w:rPr>
          <w:rFonts w:ascii="Times New Roman" w:eastAsiaTheme="minorHAnsi" w:hAnsi="Times New Roman"/>
          <w:sz w:val="28"/>
          <w:szCs w:val="28"/>
          <w:lang w:eastAsia="en-US"/>
        </w:rPr>
        <w:t>ганизаций), не имеющие наружного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1C43CB">
        <w:rPr>
          <w:rFonts w:ascii="Times New Roman" w:eastAsiaTheme="minorHAnsi" w:hAnsi="Times New Roman"/>
          <w:sz w:val="28"/>
          <w:szCs w:val="28"/>
          <w:lang w:eastAsia="en-US"/>
        </w:rPr>
        <w:t>противопожарного водопровода, или наружные технологические установки этих предприятий (организаций),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1C43CB">
        <w:rPr>
          <w:rFonts w:ascii="Times New Roman" w:eastAsiaTheme="minorHAnsi" w:hAnsi="Times New Roman"/>
          <w:sz w:val="28"/>
          <w:szCs w:val="28"/>
          <w:lang w:eastAsia="en-US"/>
        </w:rPr>
        <w:t>удаленные на расстоянии более 100 метров от источников наружного противопожарного водоснабжения,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1C43CB">
        <w:rPr>
          <w:rFonts w:ascii="Times New Roman" w:eastAsiaTheme="minorHAnsi" w:hAnsi="Times New Roman"/>
          <w:sz w:val="28"/>
          <w:szCs w:val="28"/>
          <w:lang w:eastAsia="en-US"/>
        </w:rPr>
        <w:t>дол</w:t>
      </w:r>
      <w:r w:rsidRPr="001C43CB">
        <w:rPr>
          <w:rFonts w:ascii="Times New Roman" w:eastAsiaTheme="minorHAnsi" w:hAnsi="Times New Roman"/>
          <w:sz w:val="28"/>
          <w:szCs w:val="28"/>
          <w:lang w:eastAsia="en-US"/>
        </w:rPr>
        <w:t>ж</w:t>
      </w:r>
      <w:r w:rsidRPr="001C43CB">
        <w:rPr>
          <w:rFonts w:ascii="Times New Roman" w:eastAsiaTheme="minorHAnsi" w:hAnsi="Times New Roman"/>
          <w:sz w:val="28"/>
          <w:szCs w:val="28"/>
          <w:lang w:eastAsia="en-US"/>
        </w:rPr>
        <w:t>ны оборудоваться пожарными щитами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(приложение № 6)</w:t>
      </w:r>
      <w:r w:rsidRPr="001C43CB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E51BF3" w:rsidRPr="001C43CB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1C43CB">
        <w:rPr>
          <w:rFonts w:ascii="Times New Roman" w:hAnsi="Times New Roman"/>
          <w:sz w:val="28"/>
          <w:szCs w:val="28"/>
        </w:rPr>
        <w:t>(п. 481 Правил противопожарного режима)</w:t>
      </w:r>
    </w:p>
    <w:p w:rsidR="00E51BF3" w:rsidRPr="001C43CB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9.21. </w:t>
      </w: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Пожарные щиты комплектуются немеханизированным пож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арным инстр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у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ментом и инвентарем (приложение № 7)</w:t>
      </w: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.</w:t>
      </w:r>
    </w:p>
    <w:p w:rsidR="00E51BF3" w:rsidRPr="001C43CB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1C43CB">
        <w:rPr>
          <w:rFonts w:ascii="Times New Roman" w:hAnsi="Times New Roman"/>
          <w:sz w:val="28"/>
          <w:szCs w:val="28"/>
        </w:rPr>
        <w:t xml:space="preserve">(п. 482 </w:t>
      </w:r>
      <w:r>
        <w:rPr>
          <w:rFonts w:ascii="Times New Roman" w:hAnsi="Times New Roman"/>
          <w:sz w:val="28"/>
          <w:szCs w:val="28"/>
        </w:rPr>
        <w:t>Правил противопожарного режима)</w:t>
      </w:r>
    </w:p>
    <w:p w:rsidR="00E51BF3" w:rsidRPr="001C43CB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9.22.</w:t>
      </w: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Бочки для хранения воды, устанавливаемые рядом с пожарн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ым щитом, должны иметь объем не </w:t>
      </w: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менее 0,2 куб. метра и комплектоваться ведрами.</w:t>
      </w:r>
    </w:p>
    <w:p w:rsidR="00E51BF3" w:rsidRPr="001C43CB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Ящики для песка должны иметь объем 0,5 куб. метра и комплектоваться совк</w:t>
      </w: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о</w:t>
      </w: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вой лопатой.</w:t>
      </w:r>
    </w:p>
    <w:p w:rsidR="00E51BF3" w:rsidRPr="001C43CB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Конструкция ящика должна обеспечивать удобство извлечения песка и искл</w:t>
      </w: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ю</w:t>
      </w: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чать попадание осадков.</w:t>
      </w:r>
    </w:p>
    <w:p w:rsidR="00E51BF3" w:rsidRPr="001C43CB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1C43CB">
        <w:rPr>
          <w:rFonts w:ascii="Times New Roman" w:hAnsi="Times New Roman"/>
          <w:sz w:val="28"/>
          <w:szCs w:val="28"/>
        </w:rPr>
        <w:t xml:space="preserve">(п. 483 </w:t>
      </w:r>
      <w:r>
        <w:rPr>
          <w:rFonts w:ascii="Times New Roman" w:hAnsi="Times New Roman"/>
          <w:sz w:val="28"/>
          <w:szCs w:val="28"/>
        </w:rPr>
        <w:t>Правил противопожарного режима)</w:t>
      </w:r>
    </w:p>
    <w:p w:rsidR="00E51BF3" w:rsidRPr="001C43CB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9.23. </w:t>
      </w: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Ящики с песком, как правило, устанавливаются с пожарным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и щитами в м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е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стах, где возможен </w:t>
      </w: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разлив легковоспламеняющихся или горючих жидкостей.</w:t>
      </w:r>
    </w:p>
    <w:p w:rsidR="00E51BF3" w:rsidRPr="001C43CB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Для помещений и наружных технологических установок категор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ий</w:t>
      </w:r>
      <w:proofErr w:type="gramStart"/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А</w:t>
      </w:r>
      <w:proofErr w:type="gramEnd"/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, Б и В по взрывопожарной и </w:t>
      </w: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пожарной опасности предусматривается запас песка 0,5 куб. метра на каждые 500 кв. метров защищаемой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</w:t>
      </w: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площади, а для помещений и наружных техн</w:t>
      </w: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о</w:t>
      </w: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логических установок категорий Г и Д по взрывопожарной и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</w:t>
      </w: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пожарной опасности </w:t>
      </w:r>
      <w:r w:rsidRPr="00BC1E2F">
        <w:rPr>
          <w:rFonts w:ascii="Times New Roman" w:hAnsi="Times New Roman"/>
          <w:sz w:val="28"/>
          <w:szCs w:val="28"/>
        </w:rPr>
        <w:t>–</w:t>
      </w: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не менее 0,5 куб. метра на каждые 1000 кв. метров защищаемой площади.</w:t>
      </w:r>
    </w:p>
    <w:p w:rsidR="00E51BF3" w:rsidRPr="001C43CB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1C43CB">
        <w:rPr>
          <w:rFonts w:ascii="Times New Roman" w:hAnsi="Times New Roman"/>
          <w:sz w:val="28"/>
          <w:szCs w:val="28"/>
        </w:rPr>
        <w:t>(п. 484 Правил противопожарного режима)</w:t>
      </w:r>
    </w:p>
    <w:p w:rsidR="00E51BF3" w:rsidRPr="001C43CB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9.24. </w:t>
      </w: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Покрывала для изоляции очага возгорания должны име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ть размер не менее одного метра </w:t>
      </w: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шириной и одного метра длиной.</w:t>
      </w:r>
    </w:p>
    <w:p w:rsidR="00E51BF3" w:rsidRPr="001C43CB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В помещениях, где применяются и (или) хранятся легковоспламеняю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щиеся и (или) горючие жидкости, </w:t>
      </w: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размеры полотен должны быть не менее 2 x 1,5 метра.</w:t>
      </w:r>
    </w:p>
    <w:p w:rsidR="00E51BF3" w:rsidRPr="001C43CB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Полотна хранятся в водонепроницаемых закрывающихся футлярах (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чехлах, уп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а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ковках), позволяющих </w:t>
      </w: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быстро применить эти средства в случае пожара.</w:t>
      </w:r>
    </w:p>
    <w:p w:rsidR="00E51BF3" w:rsidRPr="001C43CB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1C43CB">
        <w:rPr>
          <w:rFonts w:ascii="Times New Roman" w:hAnsi="Times New Roman"/>
          <w:sz w:val="28"/>
          <w:szCs w:val="28"/>
        </w:rPr>
        <w:t xml:space="preserve">(п. 485 </w:t>
      </w:r>
      <w:r>
        <w:rPr>
          <w:rFonts w:ascii="Times New Roman" w:hAnsi="Times New Roman"/>
          <w:sz w:val="28"/>
          <w:szCs w:val="28"/>
        </w:rPr>
        <w:t>Правил противопожарного режима)</w:t>
      </w:r>
    </w:p>
    <w:p w:rsidR="00E51BF3" w:rsidRPr="001C43CB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9.25. </w:t>
      </w: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Использование первичных средств пожаротушения, немеханизированн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ого пожарного </w:t>
      </w: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инструмента и инвентаря для хозяйственных и прочих нужд, не связанных с тушением пожара,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</w:t>
      </w:r>
      <w:r w:rsidRPr="001C43C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запрещается.</w:t>
      </w:r>
    </w:p>
    <w:p w:rsidR="00E51BF3" w:rsidRPr="001C43CB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1C43CB">
        <w:rPr>
          <w:rFonts w:ascii="Times New Roman" w:hAnsi="Times New Roman"/>
          <w:sz w:val="28"/>
          <w:szCs w:val="28"/>
        </w:rPr>
        <w:t>(п. 486 Правил противопожарного режима)</w:t>
      </w:r>
    </w:p>
    <w:p w:rsidR="00E51BF3" w:rsidRDefault="00E51BF3" w:rsidP="00E51BF3">
      <w:pPr>
        <w:rPr>
          <w:b/>
        </w:rPr>
      </w:pPr>
    </w:p>
    <w:p w:rsidR="00E51BF3" w:rsidRPr="0028606B" w:rsidRDefault="00E51BF3" w:rsidP="00E51BF3">
      <w:pPr>
        <w:pStyle w:val="af5"/>
        <w:ind w:left="1276" w:hanging="567"/>
        <w:jc w:val="both"/>
        <w:rPr>
          <w:rFonts w:ascii="Times New Roman" w:hAnsi="Times New Roman"/>
          <w:b/>
          <w:sz w:val="28"/>
          <w:szCs w:val="28"/>
        </w:rPr>
      </w:pPr>
      <w:r w:rsidRPr="0028606B">
        <w:rPr>
          <w:rFonts w:ascii="Times New Roman" w:hAnsi="Times New Roman"/>
          <w:b/>
          <w:sz w:val="28"/>
          <w:szCs w:val="28"/>
        </w:rPr>
        <w:t>10. ТРЕБОВАНИЯ ПОЖАРНОЙ БЕЗОПАСНОСТИ ПРИ ПРОВЕДЕНИИ МАССОВЫХ МЕРОПРИЯТИЙ</w:t>
      </w:r>
    </w:p>
    <w:p w:rsidR="00E51BF3" w:rsidRPr="00DE0075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BF3" w:rsidRPr="00DE0075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10.1. </w:t>
      </w:r>
      <w:r w:rsidRPr="00DE0075">
        <w:rPr>
          <w:rFonts w:ascii="Times New Roman" w:eastAsiaTheme="minorHAnsi" w:hAnsi="Times New Roman"/>
          <w:sz w:val="28"/>
          <w:szCs w:val="28"/>
          <w:lang w:eastAsia="en-US"/>
        </w:rPr>
        <w:t>Руководитель организации при проведении мероприятий с ма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ссовым пр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е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быванием людей </w:t>
      </w:r>
      <w:r w:rsidRPr="00DE0075">
        <w:rPr>
          <w:rFonts w:ascii="Times New Roman" w:eastAsiaTheme="minorHAnsi" w:hAnsi="Times New Roman"/>
          <w:sz w:val="28"/>
          <w:szCs w:val="28"/>
          <w:lang w:eastAsia="en-US"/>
        </w:rPr>
        <w:t>(дискотеки, торжества, представления и др.) обеспечивает:</w:t>
      </w:r>
    </w:p>
    <w:p w:rsidR="00E51BF3" w:rsidRPr="00DE0075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DE0075">
        <w:rPr>
          <w:rFonts w:ascii="Times New Roman" w:eastAsiaTheme="minorHAnsi" w:hAnsi="Times New Roman"/>
          <w:sz w:val="28"/>
          <w:szCs w:val="28"/>
          <w:lang w:eastAsia="en-US"/>
        </w:rPr>
        <w:t>а) осмотр помещений перед началом мероприятий в целях оп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ределения их г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товности в части </w:t>
      </w:r>
      <w:r w:rsidRPr="00DE0075">
        <w:rPr>
          <w:rFonts w:ascii="Times New Roman" w:eastAsiaTheme="minorHAnsi" w:hAnsi="Times New Roman"/>
          <w:sz w:val="28"/>
          <w:szCs w:val="28"/>
          <w:lang w:eastAsia="en-US"/>
        </w:rPr>
        <w:t>соблюдения мер пожарной безопасности;</w:t>
      </w:r>
    </w:p>
    <w:p w:rsidR="00E51BF3" w:rsidRPr="00DE0075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DE0075">
        <w:rPr>
          <w:rFonts w:ascii="Times New Roman" w:eastAsiaTheme="minorHAnsi" w:hAnsi="Times New Roman"/>
          <w:sz w:val="28"/>
          <w:szCs w:val="28"/>
          <w:lang w:eastAsia="en-US"/>
        </w:rPr>
        <w:t>б) дежурство ответственных лиц на сцене и в зальных помещениях.</w:t>
      </w:r>
    </w:p>
    <w:p w:rsidR="00E51BF3" w:rsidRPr="00DE0075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DE0075">
        <w:rPr>
          <w:rFonts w:ascii="Times New Roman" w:hAnsi="Times New Roman"/>
          <w:sz w:val="28"/>
          <w:szCs w:val="28"/>
        </w:rPr>
        <w:lastRenderedPageBreak/>
        <w:t xml:space="preserve">(п. 30 </w:t>
      </w:r>
      <w:r>
        <w:rPr>
          <w:rFonts w:ascii="Times New Roman" w:hAnsi="Times New Roman"/>
          <w:sz w:val="28"/>
          <w:szCs w:val="28"/>
        </w:rPr>
        <w:t>Правил противопожарного режима)</w:t>
      </w:r>
    </w:p>
    <w:p w:rsidR="00E51BF3" w:rsidRPr="00DE0075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10.2. </w:t>
      </w:r>
      <w:r w:rsidRPr="00DE0075">
        <w:rPr>
          <w:rFonts w:ascii="Times New Roman" w:eastAsiaTheme="minorHAnsi" w:hAnsi="Times New Roman"/>
          <w:sz w:val="28"/>
          <w:szCs w:val="28"/>
          <w:lang w:eastAsia="en-US"/>
        </w:rPr>
        <w:t xml:space="preserve">При проведении мероприятий с массовым пребыванием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людей в зданиях IV и V степеней </w:t>
      </w:r>
      <w:r w:rsidRPr="00DE0075">
        <w:rPr>
          <w:rFonts w:ascii="Times New Roman" w:eastAsiaTheme="minorHAnsi" w:hAnsi="Times New Roman"/>
          <w:sz w:val="28"/>
          <w:szCs w:val="28"/>
          <w:lang w:eastAsia="en-US"/>
        </w:rPr>
        <w:t>огнестойкости допускается использовать только помещения, распол</w:t>
      </w:r>
      <w:r w:rsidRPr="00DE0075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Pr="00DE0075">
        <w:rPr>
          <w:rFonts w:ascii="Times New Roman" w:eastAsiaTheme="minorHAnsi" w:hAnsi="Times New Roman"/>
          <w:sz w:val="28"/>
          <w:szCs w:val="28"/>
          <w:lang w:eastAsia="en-US"/>
        </w:rPr>
        <w:t>женные на 1-м и 2-м этажах, а при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E0075">
        <w:rPr>
          <w:rFonts w:ascii="Times New Roman" w:eastAsiaTheme="minorHAnsi" w:hAnsi="Times New Roman"/>
          <w:sz w:val="28"/>
          <w:szCs w:val="28"/>
          <w:lang w:eastAsia="en-US"/>
        </w:rPr>
        <w:t xml:space="preserve">проведении указанных мероприятий для детей ясельного возраста и детей с нарушением зрения и слуха </w:t>
      </w:r>
      <w:r w:rsidRPr="00BC1E2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E0075">
        <w:rPr>
          <w:rFonts w:ascii="Times New Roman" w:eastAsiaTheme="minorHAnsi" w:hAnsi="Times New Roman"/>
          <w:sz w:val="28"/>
          <w:szCs w:val="28"/>
          <w:lang w:eastAsia="en-US"/>
        </w:rPr>
        <w:t>только на 1-м этаже.</w:t>
      </w:r>
    </w:p>
    <w:p w:rsidR="00E51BF3" w:rsidRPr="00DE0075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DE0075">
        <w:rPr>
          <w:rFonts w:ascii="Times New Roman" w:eastAsiaTheme="minorHAnsi" w:hAnsi="Times New Roman"/>
          <w:sz w:val="28"/>
          <w:szCs w:val="28"/>
          <w:lang w:eastAsia="en-US"/>
        </w:rPr>
        <w:t>В помещениях без электрического освещения мероприятия с мас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совым участием людей проводятся </w:t>
      </w:r>
      <w:r w:rsidRPr="00DE0075">
        <w:rPr>
          <w:rFonts w:ascii="Times New Roman" w:eastAsiaTheme="minorHAnsi" w:hAnsi="Times New Roman"/>
          <w:sz w:val="28"/>
          <w:szCs w:val="28"/>
          <w:lang w:eastAsia="en-US"/>
        </w:rPr>
        <w:t>только в светлое время суток.</w:t>
      </w:r>
    </w:p>
    <w:p w:rsidR="00E51BF3" w:rsidRPr="00DE0075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DE0075">
        <w:rPr>
          <w:rFonts w:ascii="Times New Roman" w:eastAsiaTheme="minorHAnsi" w:hAnsi="Times New Roman"/>
          <w:sz w:val="28"/>
          <w:szCs w:val="28"/>
          <w:lang w:eastAsia="en-US"/>
        </w:rPr>
        <w:t xml:space="preserve">На мероприятиях могут применяться электрические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гирлянды и иллюминация, имеющие </w:t>
      </w:r>
      <w:r w:rsidRPr="00DE0075">
        <w:rPr>
          <w:rFonts w:ascii="Times New Roman" w:eastAsiaTheme="minorHAnsi" w:hAnsi="Times New Roman"/>
          <w:sz w:val="28"/>
          <w:szCs w:val="28"/>
          <w:lang w:eastAsia="en-US"/>
        </w:rPr>
        <w:t>соответствующий сертификат соответствия.</w:t>
      </w:r>
    </w:p>
    <w:p w:rsidR="00E51BF3" w:rsidRPr="00DE0075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DE0075">
        <w:rPr>
          <w:rFonts w:ascii="Times New Roman" w:eastAsiaTheme="minorHAnsi" w:hAnsi="Times New Roman"/>
          <w:sz w:val="28"/>
          <w:szCs w:val="28"/>
          <w:lang w:eastAsia="en-US"/>
        </w:rPr>
        <w:t>При обнаружении неисправности в иллюминации или гирляндах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(нагрев и п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вреждение изоляции </w:t>
      </w:r>
      <w:r w:rsidRPr="00DE0075">
        <w:rPr>
          <w:rFonts w:ascii="Times New Roman" w:eastAsiaTheme="minorHAnsi" w:hAnsi="Times New Roman"/>
          <w:sz w:val="28"/>
          <w:szCs w:val="28"/>
          <w:lang w:eastAsia="en-US"/>
        </w:rPr>
        <w:t>проводов, искрение и др.) они должны быть немедленно обест</w:t>
      </w:r>
      <w:r w:rsidRPr="00DE0075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Pr="00DE0075">
        <w:rPr>
          <w:rFonts w:ascii="Times New Roman" w:eastAsiaTheme="minorHAnsi" w:hAnsi="Times New Roman"/>
          <w:sz w:val="28"/>
          <w:szCs w:val="28"/>
          <w:lang w:eastAsia="en-US"/>
        </w:rPr>
        <w:t>чены.</w:t>
      </w:r>
    </w:p>
    <w:p w:rsidR="00E51BF3" w:rsidRPr="00DE0075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DE0075">
        <w:rPr>
          <w:rFonts w:ascii="Times New Roman" w:hAnsi="Times New Roman"/>
          <w:sz w:val="28"/>
          <w:szCs w:val="28"/>
        </w:rPr>
        <w:t xml:space="preserve">(п. 31 </w:t>
      </w:r>
      <w:r>
        <w:rPr>
          <w:rFonts w:ascii="Times New Roman" w:hAnsi="Times New Roman"/>
          <w:sz w:val="28"/>
          <w:szCs w:val="28"/>
        </w:rPr>
        <w:t>Правил противопожарного режима)</w:t>
      </w:r>
    </w:p>
    <w:p w:rsidR="00E51BF3" w:rsidRPr="00DE0075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10.3. </w:t>
      </w:r>
      <w:r w:rsidRPr="00DE0075">
        <w:rPr>
          <w:rFonts w:ascii="Times New Roman" w:eastAsiaTheme="minorHAnsi" w:hAnsi="Times New Roman"/>
          <w:sz w:val="28"/>
          <w:szCs w:val="28"/>
          <w:lang w:eastAsia="en-US"/>
        </w:rPr>
        <w:t>При проведении мероприятий с массовым пребыванием людей в помещ</w:t>
      </w:r>
      <w:r w:rsidRPr="00DE0075">
        <w:rPr>
          <w:rFonts w:ascii="Times New Roman" w:eastAsiaTheme="minorHAnsi" w:hAnsi="Times New Roman"/>
          <w:sz w:val="28"/>
          <w:szCs w:val="28"/>
          <w:lang w:eastAsia="en-US"/>
        </w:rPr>
        <w:t>е</w:t>
      </w:r>
      <w:r w:rsidRPr="00DE0075">
        <w:rPr>
          <w:rFonts w:ascii="Times New Roman" w:eastAsiaTheme="minorHAnsi" w:hAnsi="Times New Roman"/>
          <w:sz w:val="28"/>
          <w:szCs w:val="28"/>
          <w:lang w:eastAsia="en-US"/>
        </w:rPr>
        <w:t>ниях запрещается:</w:t>
      </w:r>
    </w:p>
    <w:p w:rsidR="00E51BF3" w:rsidRPr="00DE0075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DE0075">
        <w:rPr>
          <w:rFonts w:ascii="Times New Roman" w:eastAsiaTheme="minorHAnsi" w:hAnsi="Times New Roman"/>
          <w:sz w:val="28"/>
          <w:szCs w:val="28"/>
          <w:lang w:eastAsia="en-US"/>
        </w:rPr>
        <w:t>а) применять пиротехнические изделия, за исключением хлопушек и бенгал</w:t>
      </w:r>
      <w:r w:rsidRPr="00DE0075">
        <w:rPr>
          <w:rFonts w:ascii="Times New Roman" w:eastAsiaTheme="minorHAnsi" w:hAnsi="Times New Roman"/>
          <w:sz w:val="28"/>
          <w:szCs w:val="28"/>
          <w:lang w:eastAsia="en-US"/>
        </w:rPr>
        <w:t>ь</w:t>
      </w:r>
      <w:r w:rsidRPr="00DE0075">
        <w:rPr>
          <w:rFonts w:ascii="Times New Roman" w:eastAsiaTheme="minorHAnsi" w:hAnsi="Times New Roman"/>
          <w:sz w:val="28"/>
          <w:szCs w:val="28"/>
          <w:lang w:eastAsia="en-US"/>
        </w:rPr>
        <w:t>ских свечей,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E0075">
        <w:rPr>
          <w:rFonts w:ascii="Times New Roman" w:eastAsiaTheme="minorHAnsi" w:hAnsi="Times New Roman"/>
          <w:sz w:val="28"/>
          <w:szCs w:val="28"/>
          <w:lang w:eastAsia="en-US"/>
        </w:rPr>
        <w:t>соответствующих I классу опасности по техническому регламенту Там</w:t>
      </w:r>
      <w:r w:rsidRPr="00DE0075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Pr="00DE0075">
        <w:rPr>
          <w:rFonts w:ascii="Times New Roman" w:eastAsiaTheme="minorHAnsi" w:hAnsi="Times New Roman"/>
          <w:sz w:val="28"/>
          <w:szCs w:val="28"/>
          <w:lang w:eastAsia="en-US"/>
        </w:rPr>
        <w:t>женного союза "О безопасности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E0075">
        <w:rPr>
          <w:rFonts w:ascii="Times New Roman" w:eastAsiaTheme="minorHAnsi" w:hAnsi="Times New Roman"/>
          <w:sz w:val="28"/>
          <w:szCs w:val="28"/>
          <w:lang w:eastAsia="en-US"/>
        </w:rPr>
        <w:t>пиротехнических изделий", дуговые прожекторы со степенью защиты менее IP54 и свечи (кроме культовых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DE0075">
        <w:rPr>
          <w:rFonts w:ascii="Times New Roman" w:eastAsiaTheme="minorHAnsi" w:hAnsi="Times New Roman"/>
          <w:sz w:val="28"/>
          <w:szCs w:val="28"/>
          <w:lang w:eastAsia="en-US"/>
        </w:rPr>
        <w:t>сооружений);</w:t>
      </w:r>
    </w:p>
    <w:p w:rsidR="00E51BF3" w:rsidRPr="00DE0075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DE0075">
        <w:rPr>
          <w:rFonts w:ascii="Times New Roman" w:eastAsiaTheme="minorHAnsi" w:hAnsi="Times New Roman"/>
          <w:sz w:val="28"/>
          <w:szCs w:val="28"/>
          <w:lang w:eastAsia="en-US"/>
        </w:rPr>
        <w:t>в) проводить перед началом или во время представлени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й огневые, покрасочные и другие </w:t>
      </w:r>
      <w:r w:rsidRPr="00DE0075">
        <w:rPr>
          <w:rFonts w:ascii="Times New Roman" w:eastAsiaTheme="minorHAnsi" w:hAnsi="Times New Roman"/>
          <w:sz w:val="28"/>
          <w:szCs w:val="28"/>
          <w:lang w:eastAsia="en-US"/>
        </w:rPr>
        <w:t xml:space="preserve">пожароопасные и </w:t>
      </w:r>
      <w:proofErr w:type="spellStart"/>
      <w:r w:rsidRPr="00DE0075">
        <w:rPr>
          <w:rFonts w:ascii="Times New Roman" w:eastAsiaTheme="minorHAnsi" w:hAnsi="Times New Roman"/>
          <w:sz w:val="28"/>
          <w:szCs w:val="28"/>
          <w:lang w:eastAsia="en-US"/>
        </w:rPr>
        <w:t>пожаровзрывоопасные</w:t>
      </w:r>
      <w:proofErr w:type="spellEnd"/>
      <w:r w:rsidRPr="00DE0075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работы;</w:t>
      </w:r>
    </w:p>
    <w:p w:rsidR="00E51BF3" w:rsidRPr="00DE0075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DE0075">
        <w:rPr>
          <w:rFonts w:ascii="Times New Roman" w:eastAsiaTheme="minorHAnsi" w:hAnsi="Times New Roman"/>
          <w:sz w:val="28"/>
          <w:szCs w:val="28"/>
          <w:lang w:eastAsia="en-US"/>
        </w:rPr>
        <w:t xml:space="preserve">г) уменьшать ширину проходов между рядами и устанавливать в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проходах д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полнительные кресла, </w:t>
      </w:r>
      <w:r w:rsidRPr="00DE0075">
        <w:rPr>
          <w:rFonts w:ascii="Times New Roman" w:eastAsiaTheme="minorHAnsi" w:hAnsi="Times New Roman"/>
          <w:sz w:val="28"/>
          <w:szCs w:val="28"/>
          <w:lang w:eastAsia="en-US"/>
        </w:rPr>
        <w:t>стулья и др.;</w:t>
      </w:r>
    </w:p>
    <w:p w:rsidR="00E51BF3" w:rsidRPr="00DE0075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DE0075">
        <w:rPr>
          <w:rFonts w:ascii="Times New Roman" w:eastAsiaTheme="minorHAnsi" w:hAnsi="Times New Roman"/>
          <w:sz w:val="28"/>
          <w:szCs w:val="28"/>
          <w:lang w:eastAsia="en-US"/>
        </w:rPr>
        <w:t>д) полностью гасить свет в помещении во время спектаклей или представлений;</w:t>
      </w:r>
    </w:p>
    <w:p w:rsidR="00E51BF3" w:rsidRPr="00DE0075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DE0075">
        <w:rPr>
          <w:rFonts w:ascii="Times New Roman" w:eastAsiaTheme="minorHAnsi" w:hAnsi="Times New Roman"/>
          <w:sz w:val="28"/>
          <w:szCs w:val="28"/>
          <w:lang w:eastAsia="en-US"/>
        </w:rPr>
        <w:t>е) допускать нарушения установленных норм заполнения помещений людьми.</w:t>
      </w:r>
    </w:p>
    <w:p w:rsidR="00E51BF3" w:rsidRPr="00DE0075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DE0075">
        <w:rPr>
          <w:rFonts w:ascii="Times New Roman" w:hAnsi="Times New Roman"/>
          <w:sz w:val="28"/>
          <w:szCs w:val="28"/>
        </w:rPr>
        <w:t>(п. 32 Правил противопожарного режима)</w:t>
      </w:r>
    </w:p>
    <w:p w:rsidR="00E51BF3" w:rsidRDefault="00E51BF3" w:rsidP="00E51BF3">
      <w:pPr>
        <w:pStyle w:val="af5"/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E51BF3" w:rsidRPr="003A510F" w:rsidRDefault="00E51BF3" w:rsidP="00E51BF3">
      <w:pPr>
        <w:pStyle w:val="af5"/>
        <w:ind w:left="1276" w:hanging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11. </w:t>
      </w:r>
      <w:r w:rsidRPr="003A510F">
        <w:rPr>
          <w:rFonts w:ascii="Times New Roman" w:hAnsi="Times New Roman"/>
          <w:b/>
          <w:sz w:val="28"/>
          <w:szCs w:val="28"/>
        </w:rPr>
        <w:t>ОТВЕТСТВЕННОСТЬ ЗА НАРУШЕНИЕ ТРЕБОВАНИЙ ПОЖАРНОЙ БЕЗОПАСНОСТИ</w:t>
      </w:r>
    </w:p>
    <w:p w:rsidR="00E51BF3" w:rsidRPr="003A510F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E51BF3" w:rsidRPr="003A510F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3A510F">
        <w:rPr>
          <w:rFonts w:ascii="Times New Roman" w:hAnsi="Times New Roman"/>
          <w:sz w:val="28"/>
          <w:szCs w:val="28"/>
        </w:rPr>
        <w:t>Ответственность за нарушение требований пожарной безопасности в соотве</w:t>
      </w:r>
      <w:r w:rsidRPr="003A510F">
        <w:rPr>
          <w:rFonts w:ascii="Times New Roman" w:hAnsi="Times New Roman"/>
          <w:sz w:val="28"/>
          <w:szCs w:val="28"/>
        </w:rPr>
        <w:t>т</w:t>
      </w:r>
      <w:r w:rsidRPr="003A510F">
        <w:rPr>
          <w:rFonts w:ascii="Times New Roman" w:hAnsi="Times New Roman"/>
          <w:sz w:val="28"/>
          <w:szCs w:val="28"/>
        </w:rPr>
        <w:t>ствии с действующим законодательством несут:</w:t>
      </w:r>
    </w:p>
    <w:p w:rsidR="00E51BF3" w:rsidRPr="003A510F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BC1E2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3A510F">
        <w:rPr>
          <w:rFonts w:ascii="Times New Roman" w:hAnsi="Times New Roman"/>
          <w:sz w:val="28"/>
          <w:szCs w:val="28"/>
        </w:rPr>
        <w:t>собственники имущества;</w:t>
      </w:r>
    </w:p>
    <w:p w:rsidR="00E51BF3" w:rsidRPr="003A510F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BC1E2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3A510F">
        <w:rPr>
          <w:rFonts w:ascii="Times New Roman" w:hAnsi="Times New Roman"/>
          <w:sz w:val="28"/>
          <w:szCs w:val="28"/>
        </w:rPr>
        <w:t>руководители федеральных органов исполнительной власти;</w:t>
      </w:r>
    </w:p>
    <w:p w:rsidR="00E51BF3" w:rsidRPr="003A510F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BC1E2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3A510F">
        <w:rPr>
          <w:rFonts w:ascii="Times New Roman" w:hAnsi="Times New Roman"/>
          <w:sz w:val="28"/>
          <w:szCs w:val="28"/>
        </w:rPr>
        <w:t>руководители органов местного самоуправления;</w:t>
      </w:r>
    </w:p>
    <w:p w:rsidR="00E51BF3" w:rsidRPr="003A510F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BC1E2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3A510F">
        <w:rPr>
          <w:rFonts w:ascii="Times New Roman" w:hAnsi="Times New Roman"/>
          <w:sz w:val="28"/>
          <w:szCs w:val="28"/>
        </w:rPr>
        <w:t>лица, уполномоченные владеть, пользоваться или распоряжаться имуществом, в том числе руководители организаций;</w:t>
      </w:r>
    </w:p>
    <w:p w:rsidR="00E51BF3" w:rsidRPr="003A510F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BC1E2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3A510F">
        <w:rPr>
          <w:rFonts w:ascii="Times New Roman" w:hAnsi="Times New Roman"/>
          <w:sz w:val="28"/>
          <w:szCs w:val="28"/>
        </w:rPr>
        <w:t>лица, в установленном порядке назначенные ответственными за обеспечение пожарной безопасности;</w:t>
      </w:r>
      <w:proofErr w:type="gramEnd"/>
    </w:p>
    <w:p w:rsidR="00E51BF3" w:rsidRPr="003A510F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BC1E2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3A510F">
        <w:rPr>
          <w:rFonts w:ascii="Times New Roman" w:hAnsi="Times New Roman"/>
          <w:sz w:val="28"/>
          <w:szCs w:val="28"/>
        </w:rPr>
        <w:t>должностные лица в пределах их компетенции.</w:t>
      </w:r>
    </w:p>
    <w:p w:rsidR="00E51BF3" w:rsidRPr="003A510F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3A510F">
        <w:rPr>
          <w:rFonts w:ascii="Times New Roman" w:hAnsi="Times New Roman"/>
          <w:sz w:val="28"/>
          <w:szCs w:val="28"/>
        </w:rPr>
        <w:t>Указанные лица, иные граждане за нарушение требований пожарной безопасн</w:t>
      </w:r>
      <w:r w:rsidRPr="003A510F">
        <w:rPr>
          <w:rFonts w:ascii="Times New Roman" w:hAnsi="Times New Roman"/>
          <w:sz w:val="28"/>
          <w:szCs w:val="28"/>
        </w:rPr>
        <w:t>о</w:t>
      </w:r>
      <w:r w:rsidRPr="003A510F">
        <w:rPr>
          <w:rFonts w:ascii="Times New Roman" w:hAnsi="Times New Roman"/>
          <w:sz w:val="28"/>
          <w:szCs w:val="28"/>
        </w:rPr>
        <w:t xml:space="preserve">сти, а также за иные правонарушения в области пожарной безопасности могут быть привлечены к дисциплинарной, административной или уголовной ответственности в соответствии с действующим законодательством. </w:t>
      </w:r>
    </w:p>
    <w:p w:rsidR="00E51BF3" w:rsidRPr="00910B29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3A510F">
        <w:rPr>
          <w:rFonts w:ascii="Times New Roman" w:hAnsi="Times New Roman"/>
          <w:sz w:val="28"/>
          <w:szCs w:val="28"/>
        </w:rPr>
        <w:t>(ст. 38 Федерального з</w:t>
      </w:r>
      <w:r>
        <w:rPr>
          <w:rFonts w:ascii="Times New Roman" w:hAnsi="Times New Roman"/>
          <w:sz w:val="28"/>
          <w:szCs w:val="28"/>
        </w:rPr>
        <w:t>акона "О пожарной безопасности")</w:t>
      </w: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BF3" w:rsidRPr="00910B29" w:rsidRDefault="00E51BF3" w:rsidP="00E51BF3">
      <w:pPr>
        <w:pStyle w:val="af5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910B29">
        <w:rPr>
          <w:rFonts w:ascii="Times New Roman" w:hAnsi="Times New Roman"/>
          <w:sz w:val="28"/>
          <w:szCs w:val="28"/>
        </w:rPr>
        <w:lastRenderedPageBreak/>
        <w:t>Статья 20.4. Кодекса РФ об административных правонарушениях</w:t>
      </w:r>
      <w:r w:rsidRPr="00910B29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10B29">
        <w:rPr>
          <w:rFonts w:ascii="Times New Roman" w:hAnsi="Times New Roman"/>
          <w:sz w:val="28"/>
          <w:szCs w:val="28"/>
        </w:rPr>
        <w:t xml:space="preserve">Нарушение </w:t>
      </w:r>
      <w:hyperlink r:id="rId12" w:history="1">
        <w:r w:rsidRPr="00910B29">
          <w:rPr>
            <w:rFonts w:ascii="Times New Roman" w:hAnsi="Times New Roman"/>
            <w:sz w:val="28"/>
            <w:szCs w:val="28"/>
          </w:rPr>
          <w:t>требований</w:t>
        </w:r>
      </w:hyperlink>
      <w:r w:rsidRPr="00910B29">
        <w:rPr>
          <w:rFonts w:ascii="Times New Roman" w:hAnsi="Times New Roman"/>
          <w:sz w:val="28"/>
          <w:szCs w:val="28"/>
        </w:rPr>
        <w:t xml:space="preserve"> пожарной безопасности</w:t>
      </w:r>
    </w:p>
    <w:p w:rsidR="00E51BF3" w:rsidRPr="003A510F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3A510F">
        <w:rPr>
          <w:rFonts w:ascii="Times New Roman" w:hAnsi="Times New Roman"/>
          <w:sz w:val="28"/>
          <w:szCs w:val="28"/>
        </w:rPr>
        <w:t xml:space="preserve">1. Нарушение требований пожарной безопасности, за исключением случаев, предусмотренных </w:t>
      </w:r>
      <w:hyperlink r:id="rId13" w:history="1">
        <w:r w:rsidRPr="003A510F">
          <w:rPr>
            <w:rFonts w:ascii="Times New Roman" w:hAnsi="Times New Roman"/>
            <w:sz w:val="28"/>
            <w:szCs w:val="28"/>
          </w:rPr>
          <w:t>статьями 8.32</w:t>
        </w:r>
      </w:hyperlink>
      <w:r w:rsidRPr="003A510F">
        <w:rPr>
          <w:rFonts w:ascii="Times New Roman" w:hAnsi="Times New Roman"/>
          <w:sz w:val="28"/>
          <w:szCs w:val="28"/>
        </w:rPr>
        <w:t xml:space="preserve">, </w:t>
      </w:r>
      <w:hyperlink r:id="rId14" w:history="1">
        <w:r w:rsidRPr="003A510F">
          <w:rPr>
            <w:rFonts w:ascii="Times New Roman" w:hAnsi="Times New Roman"/>
            <w:sz w:val="28"/>
            <w:szCs w:val="28"/>
          </w:rPr>
          <w:t>11.16</w:t>
        </w:r>
      </w:hyperlink>
      <w:r w:rsidRPr="003A510F">
        <w:rPr>
          <w:rFonts w:ascii="Times New Roman" w:hAnsi="Times New Roman"/>
          <w:sz w:val="28"/>
          <w:szCs w:val="28"/>
        </w:rPr>
        <w:t xml:space="preserve"> Кодекса РФ об административных правонар</w:t>
      </w:r>
      <w:r w:rsidRPr="003A510F">
        <w:rPr>
          <w:rFonts w:ascii="Times New Roman" w:hAnsi="Times New Roman"/>
          <w:sz w:val="28"/>
          <w:szCs w:val="28"/>
        </w:rPr>
        <w:t>у</w:t>
      </w:r>
      <w:r w:rsidRPr="003A510F">
        <w:rPr>
          <w:rFonts w:ascii="Times New Roman" w:hAnsi="Times New Roman"/>
          <w:sz w:val="28"/>
          <w:szCs w:val="28"/>
        </w:rPr>
        <w:t>шениях</w:t>
      </w:r>
      <w:r w:rsidRPr="003A510F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3A510F">
        <w:rPr>
          <w:rFonts w:ascii="Times New Roman" w:hAnsi="Times New Roman"/>
          <w:sz w:val="28"/>
          <w:szCs w:val="28"/>
        </w:rPr>
        <w:t xml:space="preserve">и </w:t>
      </w:r>
      <w:hyperlink w:anchor="Par8" w:history="1">
        <w:r w:rsidRPr="003A510F">
          <w:rPr>
            <w:rFonts w:ascii="Times New Roman" w:hAnsi="Times New Roman"/>
            <w:sz w:val="28"/>
            <w:szCs w:val="28"/>
          </w:rPr>
          <w:t>частями 3</w:t>
        </w:r>
      </w:hyperlink>
      <w:r w:rsidRPr="003A510F">
        <w:rPr>
          <w:rFonts w:ascii="Times New Roman" w:hAnsi="Times New Roman"/>
          <w:sz w:val="28"/>
          <w:szCs w:val="28"/>
        </w:rPr>
        <w:t xml:space="preserve"> – </w:t>
      </w:r>
      <w:hyperlink w:anchor="Par21" w:history="1">
        <w:r w:rsidRPr="003A510F">
          <w:rPr>
            <w:rFonts w:ascii="Times New Roman" w:hAnsi="Times New Roman"/>
            <w:sz w:val="28"/>
            <w:szCs w:val="28"/>
          </w:rPr>
          <w:t>8</w:t>
        </w:r>
      </w:hyperlink>
      <w:r w:rsidRPr="003A510F">
        <w:rPr>
          <w:rFonts w:ascii="Times New Roman" w:hAnsi="Times New Roman"/>
          <w:sz w:val="28"/>
          <w:szCs w:val="28"/>
        </w:rPr>
        <w:t xml:space="preserve"> настоящей статьи, </w:t>
      </w:r>
      <w:r w:rsidRPr="00BC1E2F">
        <w:rPr>
          <w:rFonts w:ascii="Times New Roman" w:hAnsi="Times New Roman"/>
          <w:sz w:val="28"/>
          <w:szCs w:val="28"/>
        </w:rPr>
        <w:t>–</w:t>
      </w:r>
    </w:p>
    <w:p w:rsidR="00E51BF3" w:rsidRPr="003A510F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3A510F">
        <w:rPr>
          <w:rFonts w:ascii="Times New Roman" w:hAnsi="Times New Roman"/>
          <w:sz w:val="28"/>
          <w:szCs w:val="28"/>
        </w:rPr>
        <w:t xml:space="preserve">влечет предупреждение или наложение административного штрафа на граждан в размере от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3A510F">
        <w:rPr>
          <w:rFonts w:ascii="Times New Roman" w:hAnsi="Times New Roman"/>
          <w:sz w:val="28"/>
          <w:szCs w:val="28"/>
        </w:rPr>
        <w:t xml:space="preserve">000 до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3A510F">
        <w:rPr>
          <w:rFonts w:ascii="Times New Roman" w:hAnsi="Times New Roman"/>
          <w:sz w:val="28"/>
          <w:szCs w:val="28"/>
        </w:rPr>
        <w:t xml:space="preserve">500 рублей; на должностных лиц – от </w:t>
      </w:r>
      <w:r>
        <w:rPr>
          <w:rFonts w:ascii="Times New Roman" w:hAnsi="Times New Roman"/>
          <w:sz w:val="28"/>
          <w:szCs w:val="28"/>
        </w:rPr>
        <w:t xml:space="preserve">6 </w:t>
      </w:r>
      <w:r w:rsidRPr="003A510F">
        <w:rPr>
          <w:rFonts w:ascii="Times New Roman" w:hAnsi="Times New Roman"/>
          <w:sz w:val="28"/>
          <w:szCs w:val="28"/>
        </w:rPr>
        <w:t xml:space="preserve">000 до </w:t>
      </w:r>
      <w:r>
        <w:rPr>
          <w:rFonts w:ascii="Times New Roman" w:hAnsi="Times New Roman"/>
          <w:sz w:val="28"/>
          <w:szCs w:val="28"/>
        </w:rPr>
        <w:t xml:space="preserve">15 </w:t>
      </w:r>
      <w:r w:rsidRPr="003A510F">
        <w:rPr>
          <w:rFonts w:ascii="Times New Roman" w:hAnsi="Times New Roman"/>
          <w:sz w:val="28"/>
          <w:szCs w:val="28"/>
        </w:rPr>
        <w:t xml:space="preserve">000 рублей; на юридических лиц – от </w:t>
      </w:r>
      <w:r>
        <w:rPr>
          <w:rFonts w:ascii="Times New Roman" w:hAnsi="Times New Roman"/>
          <w:sz w:val="28"/>
          <w:szCs w:val="28"/>
        </w:rPr>
        <w:t xml:space="preserve">150 </w:t>
      </w:r>
      <w:r w:rsidRPr="003A510F">
        <w:rPr>
          <w:rFonts w:ascii="Times New Roman" w:hAnsi="Times New Roman"/>
          <w:sz w:val="28"/>
          <w:szCs w:val="28"/>
        </w:rPr>
        <w:t xml:space="preserve">000 до </w:t>
      </w:r>
      <w:r>
        <w:rPr>
          <w:rFonts w:ascii="Times New Roman" w:hAnsi="Times New Roman"/>
          <w:sz w:val="28"/>
          <w:szCs w:val="28"/>
        </w:rPr>
        <w:t xml:space="preserve">200 </w:t>
      </w:r>
      <w:r w:rsidRPr="003A510F">
        <w:rPr>
          <w:rFonts w:ascii="Times New Roman" w:hAnsi="Times New Roman"/>
          <w:sz w:val="28"/>
          <w:szCs w:val="28"/>
        </w:rPr>
        <w:t>000 рублей.</w:t>
      </w:r>
    </w:p>
    <w:p w:rsidR="00E51BF3" w:rsidRPr="003A510F" w:rsidRDefault="00E51BF3" w:rsidP="0036693E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3A510F">
        <w:rPr>
          <w:rFonts w:ascii="Times New Roman" w:hAnsi="Times New Roman"/>
          <w:sz w:val="28"/>
          <w:szCs w:val="28"/>
        </w:rPr>
        <w:t xml:space="preserve">2. Те же действия, совершенные в условиях </w:t>
      </w:r>
      <w:hyperlink r:id="rId15" w:history="1">
        <w:r w:rsidRPr="003A510F">
          <w:rPr>
            <w:rFonts w:ascii="Times New Roman" w:hAnsi="Times New Roman"/>
            <w:sz w:val="28"/>
            <w:szCs w:val="28"/>
          </w:rPr>
          <w:t>особого противопожарного режима</w:t>
        </w:r>
      </w:hyperlink>
      <w:r w:rsidRPr="003A510F">
        <w:rPr>
          <w:rFonts w:ascii="Times New Roman" w:hAnsi="Times New Roman"/>
          <w:sz w:val="28"/>
          <w:szCs w:val="28"/>
        </w:rPr>
        <w:t xml:space="preserve">, </w:t>
      </w:r>
      <w:r w:rsidRPr="00BC1E2F">
        <w:rPr>
          <w:rFonts w:ascii="Times New Roman" w:hAnsi="Times New Roman"/>
          <w:sz w:val="28"/>
          <w:szCs w:val="28"/>
        </w:rPr>
        <w:t>–</w:t>
      </w:r>
      <w:r w:rsidR="0036693E">
        <w:rPr>
          <w:rFonts w:ascii="Times New Roman" w:hAnsi="Times New Roman"/>
          <w:sz w:val="28"/>
          <w:szCs w:val="28"/>
        </w:rPr>
        <w:t xml:space="preserve"> </w:t>
      </w:r>
      <w:r w:rsidRPr="003A510F">
        <w:rPr>
          <w:rFonts w:ascii="Times New Roman" w:hAnsi="Times New Roman"/>
          <w:sz w:val="28"/>
          <w:szCs w:val="28"/>
        </w:rPr>
        <w:t xml:space="preserve">влекут наложение административного штрафа на граждан в размере от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3A510F">
        <w:rPr>
          <w:rFonts w:ascii="Times New Roman" w:hAnsi="Times New Roman"/>
          <w:sz w:val="28"/>
          <w:szCs w:val="28"/>
        </w:rPr>
        <w:t xml:space="preserve">000 до </w:t>
      </w:r>
      <w:r>
        <w:rPr>
          <w:rFonts w:ascii="Times New Roman" w:hAnsi="Times New Roman"/>
          <w:sz w:val="28"/>
          <w:szCs w:val="28"/>
        </w:rPr>
        <w:t xml:space="preserve">4 </w:t>
      </w:r>
      <w:r w:rsidRPr="003A510F">
        <w:rPr>
          <w:rFonts w:ascii="Times New Roman" w:hAnsi="Times New Roman"/>
          <w:sz w:val="28"/>
          <w:szCs w:val="28"/>
        </w:rPr>
        <w:t xml:space="preserve">000 рублей; на должностных лиц – от </w:t>
      </w:r>
      <w:r>
        <w:rPr>
          <w:rFonts w:ascii="Times New Roman" w:hAnsi="Times New Roman"/>
          <w:sz w:val="28"/>
          <w:szCs w:val="28"/>
        </w:rPr>
        <w:t xml:space="preserve">15 </w:t>
      </w:r>
      <w:r w:rsidRPr="003A510F">
        <w:rPr>
          <w:rFonts w:ascii="Times New Roman" w:hAnsi="Times New Roman"/>
          <w:sz w:val="28"/>
          <w:szCs w:val="28"/>
        </w:rPr>
        <w:t xml:space="preserve">000 до </w:t>
      </w:r>
      <w:r>
        <w:rPr>
          <w:rFonts w:ascii="Times New Roman" w:hAnsi="Times New Roman"/>
          <w:sz w:val="28"/>
          <w:szCs w:val="28"/>
        </w:rPr>
        <w:t xml:space="preserve">30 </w:t>
      </w:r>
      <w:r w:rsidRPr="003A510F">
        <w:rPr>
          <w:rFonts w:ascii="Times New Roman" w:hAnsi="Times New Roman"/>
          <w:sz w:val="28"/>
          <w:szCs w:val="28"/>
        </w:rPr>
        <w:t xml:space="preserve">000 рублей; на юридических лиц – от </w:t>
      </w:r>
      <w:r>
        <w:rPr>
          <w:rFonts w:ascii="Times New Roman" w:hAnsi="Times New Roman"/>
          <w:sz w:val="28"/>
          <w:szCs w:val="28"/>
        </w:rPr>
        <w:t xml:space="preserve">400 </w:t>
      </w:r>
      <w:r w:rsidRPr="003A510F">
        <w:rPr>
          <w:rFonts w:ascii="Times New Roman" w:hAnsi="Times New Roman"/>
          <w:sz w:val="28"/>
          <w:szCs w:val="28"/>
        </w:rPr>
        <w:t xml:space="preserve">000 до </w:t>
      </w:r>
      <w:r>
        <w:rPr>
          <w:rFonts w:ascii="Times New Roman" w:hAnsi="Times New Roman"/>
          <w:sz w:val="28"/>
          <w:szCs w:val="28"/>
        </w:rPr>
        <w:t xml:space="preserve">500 </w:t>
      </w:r>
      <w:r w:rsidRPr="003A510F">
        <w:rPr>
          <w:rFonts w:ascii="Times New Roman" w:hAnsi="Times New Roman"/>
          <w:sz w:val="28"/>
          <w:szCs w:val="28"/>
        </w:rPr>
        <w:t>000 рублей.</w:t>
      </w:r>
    </w:p>
    <w:p w:rsidR="00E51BF3" w:rsidRPr="003A510F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bookmarkStart w:id="4" w:name="Par8"/>
      <w:bookmarkEnd w:id="4"/>
      <w:r w:rsidRPr="003A510F">
        <w:rPr>
          <w:rFonts w:ascii="Times New Roman" w:hAnsi="Times New Roman"/>
          <w:sz w:val="28"/>
          <w:szCs w:val="28"/>
        </w:rPr>
        <w:t>3. Нарушение требований пожарной безопасности к внутреннему противоп</w:t>
      </w:r>
      <w:r w:rsidRPr="003A510F">
        <w:rPr>
          <w:rFonts w:ascii="Times New Roman" w:hAnsi="Times New Roman"/>
          <w:sz w:val="28"/>
          <w:szCs w:val="28"/>
        </w:rPr>
        <w:t>о</w:t>
      </w:r>
      <w:r w:rsidRPr="003A510F">
        <w:rPr>
          <w:rFonts w:ascii="Times New Roman" w:hAnsi="Times New Roman"/>
          <w:sz w:val="28"/>
          <w:szCs w:val="28"/>
        </w:rPr>
        <w:t>жарному водоснабжению, электроустановкам зданий, сооружений и строений, эле</w:t>
      </w:r>
      <w:r w:rsidRPr="003A510F">
        <w:rPr>
          <w:rFonts w:ascii="Times New Roman" w:hAnsi="Times New Roman"/>
          <w:sz w:val="28"/>
          <w:szCs w:val="28"/>
        </w:rPr>
        <w:t>к</w:t>
      </w:r>
      <w:r w:rsidRPr="003A510F">
        <w:rPr>
          <w:rFonts w:ascii="Times New Roman" w:hAnsi="Times New Roman"/>
          <w:sz w:val="28"/>
          <w:szCs w:val="28"/>
        </w:rPr>
        <w:t>тротехнической продукции или первичным средствам пожаротушения либо требов</w:t>
      </w:r>
      <w:r w:rsidRPr="003A510F">
        <w:rPr>
          <w:rFonts w:ascii="Times New Roman" w:hAnsi="Times New Roman"/>
          <w:sz w:val="28"/>
          <w:szCs w:val="28"/>
        </w:rPr>
        <w:t>а</w:t>
      </w:r>
      <w:r w:rsidRPr="003A510F">
        <w:rPr>
          <w:rFonts w:ascii="Times New Roman" w:hAnsi="Times New Roman"/>
          <w:sz w:val="28"/>
          <w:szCs w:val="28"/>
        </w:rPr>
        <w:t>ний пожарной безопасности об обеспечении зданий, сооружений и строений перви</w:t>
      </w:r>
      <w:r w:rsidRPr="003A510F">
        <w:rPr>
          <w:rFonts w:ascii="Times New Roman" w:hAnsi="Times New Roman"/>
          <w:sz w:val="28"/>
          <w:szCs w:val="28"/>
        </w:rPr>
        <w:t>ч</w:t>
      </w:r>
      <w:r w:rsidRPr="003A510F">
        <w:rPr>
          <w:rFonts w:ascii="Times New Roman" w:hAnsi="Times New Roman"/>
          <w:sz w:val="28"/>
          <w:szCs w:val="28"/>
        </w:rPr>
        <w:t xml:space="preserve">ными средствами пожаротушения </w:t>
      </w:r>
      <w:r w:rsidRPr="00BC1E2F">
        <w:rPr>
          <w:rFonts w:ascii="Times New Roman" w:hAnsi="Times New Roman"/>
          <w:sz w:val="28"/>
          <w:szCs w:val="28"/>
        </w:rPr>
        <w:t>–</w:t>
      </w:r>
    </w:p>
    <w:p w:rsidR="00E51BF3" w:rsidRPr="003A510F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A510F">
        <w:rPr>
          <w:rFonts w:ascii="Times New Roman" w:hAnsi="Times New Roman"/>
          <w:sz w:val="28"/>
          <w:szCs w:val="28"/>
        </w:rPr>
        <w:t xml:space="preserve">влечет наложение административного штрафа на граждан в размере от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3A510F">
        <w:rPr>
          <w:rFonts w:ascii="Times New Roman" w:hAnsi="Times New Roman"/>
          <w:sz w:val="28"/>
          <w:szCs w:val="28"/>
        </w:rPr>
        <w:t xml:space="preserve">000 до </w:t>
      </w:r>
      <w:r>
        <w:rPr>
          <w:rFonts w:ascii="Times New Roman" w:hAnsi="Times New Roman"/>
          <w:sz w:val="28"/>
          <w:szCs w:val="28"/>
        </w:rPr>
        <w:t xml:space="preserve">3 </w:t>
      </w:r>
      <w:r w:rsidRPr="003A510F">
        <w:rPr>
          <w:rFonts w:ascii="Times New Roman" w:hAnsi="Times New Roman"/>
          <w:sz w:val="28"/>
          <w:szCs w:val="28"/>
        </w:rPr>
        <w:t xml:space="preserve">000 рублей; на должностных лиц – от </w:t>
      </w:r>
      <w:r>
        <w:rPr>
          <w:rFonts w:ascii="Times New Roman" w:hAnsi="Times New Roman"/>
          <w:sz w:val="28"/>
          <w:szCs w:val="28"/>
        </w:rPr>
        <w:t xml:space="preserve">6 </w:t>
      </w:r>
      <w:r w:rsidRPr="003A510F">
        <w:rPr>
          <w:rFonts w:ascii="Times New Roman" w:hAnsi="Times New Roman"/>
          <w:sz w:val="28"/>
          <w:szCs w:val="28"/>
        </w:rPr>
        <w:t xml:space="preserve">000 до </w:t>
      </w:r>
      <w:r>
        <w:rPr>
          <w:rFonts w:ascii="Times New Roman" w:hAnsi="Times New Roman"/>
          <w:sz w:val="28"/>
          <w:szCs w:val="28"/>
        </w:rPr>
        <w:t xml:space="preserve">15 </w:t>
      </w:r>
      <w:r w:rsidRPr="003A510F">
        <w:rPr>
          <w:rFonts w:ascii="Times New Roman" w:hAnsi="Times New Roman"/>
          <w:sz w:val="28"/>
          <w:szCs w:val="28"/>
        </w:rPr>
        <w:t xml:space="preserve">000 рублей; на лиц, осуществляющих предпринимательскую деятельность без образования юридического лица, – от </w:t>
      </w:r>
      <w:r>
        <w:rPr>
          <w:rFonts w:ascii="Times New Roman" w:hAnsi="Times New Roman"/>
          <w:sz w:val="28"/>
          <w:szCs w:val="28"/>
        </w:rPr>
        <w:t xml:space="preserve">20 </w:t>
      </w:r>
      <w:r w:rsidRPr="003A510F">
        <w:rPr>
          <w:rFonts w:ascii="Times New Roman" w:hAnsi="Times New Roman"/>
          <w:sz w:val="28"/>
          <w:szCs w:val="28"/>
        </w:rPr>
        <w:t xml:space="preserve">000 до </w:t>
      </w:r>
      <w:r>
        <w:rPr>
          <w:rFonts w:ascii="Times New Roman" w:hAnsi="Times New Roman"/>
          <w:sz w:val="28"/>
          <w:szCs w:val="28"/>
        </w:rPr>
        <w:t xml:space="preserve">30 </w:t>
      </w:r>
      <w:r w:rsidRPr="003A510F">
        <w:rPr>
          <w:rFonts w:ascii="Times New Roman" w:hAnsi="Times New Roman"/>
          <w:sz w:val="28"/>
          <w:szCs w:val="28"/>
        </w:rPr>
        <w:t xml:space="preserve">000 рублей; на юридических лиц – от </w:t>
      </w:r>
      <w:r>
        <w:rPr>
          <w:rFonts w:ascii="Times New Roman" w:hAnsi="Times New Roman"/>
          <w:sz w:val="28"/>
          <w:szCs w:val="28"/>
        </w:rPr>
        <w:t xml:space="preserve">150 </w:t>
      </w:r>
      <w:r w:rsidRPr="003A510F">
        <w:rPr>
          <w:rFonts w:ascii="Times New Roman" w:hAnsi="Times New Roman"/>
          <w:sz w:val="28"/>
          <w:szCs w:val="28"/>
        </w:rPr>
        <w:t xml:space="preserve">000 до </w:t>
      </w:r>
      <w:r>
        <w:rPr>
          <w:rFonts w:ascii="Times New Roman" w:hAnsi="Times New Roman"/>
          <w:sz w:val="28"/>
          <w:szCs w:val="28"/>
        </w:rPr>
        <w:t xml:space="preserve">200 </w:t>
      </w:r>
      <w:r w:rsidRPr="003A510F">
        <w:rPr>
          <w:rFonts w:ascii="Times New Roman" w:hAnsi="Times New Roman"/>
          <w:sz w:val="28"/>
          <w:szCs w:val="28"/>
        </w:rPr>
        <w:t>000 рублей.</w:t>
      </w:r>
      <w:proofErr w:type="gramEnd"/>
    </w:p>
    <w:p w:rsidR="00E51BF3" w:rsidRPr="003A510F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bookmarkStart w:id="5" w:name="Par10"/>
      <w:bookmarkEnd w:id="5"/>
      <w:r w:rsidRPr="003A510F">
        <w:rPr>
          <w:rFonts w:ascii="Times New Roman" w:hAnsi="Times New Roman"/>
          <w:sz w:val="28"/>
          <w:szCs w:val="28"/>
        </w:rPr>
        <w:t>4. Нарушение требований пожарной безопасности к эвакуационным путям, эв</w:t>
      </w:r>
      <w:r w:rsidRPr="003A510F">
        <w:rPr>
          <w:rFonts w:ascii="Times New Roman" w:hAnsi="Times New Roman"/>
          <w:sz w:val="28"/>
          <w:szCs w:val="28"/>
        </w:rPr>
        <w:t>а</w:t>
      </w:r>
      <w:r w:rsidRPr="003A510F">
        <w:rPr>
          <w:rFonts w:ascii="Times New Roman" w:hAnsi="Times New Roman"/>
          <w:sz w:val="28"/>
          <w:szCs w:val="28"/>
        </w:rPr>
        <w:t>куационным и аварийным выходам либо системам автоматического пожаротушения и системам пожарной сигнализации, системам оповещения людей о пожаре и управл</w:t>
      </w:r>
      <w:r w:rsidRPr="003A510F">
        <w:rPr>
          <w:rFonts w:ascii="Times New Roman" w:hAnsi="Times New Roman"/>
          <w:sz w:val="28"/>
          <w:szCs w:val="28"/>
        </w:rPr>
        <w:t>е</w:t>
      </w:r>
      <w:r w:rsidRPr="003A510F">
        <w:rPr>
          <w:rFonts w:ascii="Times New Roman" w:hAnsi="Times New Roman"/>
          <w:sz w:val="28"/>
          <w:szCs w:val="28"/>
        </w:rPr>
        <w:t>ния эвакуацией людей в зданиях, сооружениях и строениях или системам против</w:t>
      </w:r>
      <w:r w:rsidRPr="003A510F">
        <w:rPr>
          <w:rFonts w:ascii="Times New Roman" w:hAnsi="Times New Roman"/>
          <w:sz w:val="28"/>
          <w:szCs w:val="28"/>
        </w:rPr>
        <w:t>о</w:t>
      </w:r>
      <w:r w:rsidRPr="003A510F">
        <w:rPr>
          <w:rFonts w:ascii="Times New Roman" w:hAnsi="Times New Roman"/>
          <w:sz w:val="28"/>
          <w:szCs w:val="28"/>
        </w:rPr>
        <w:t xml:space="preserve">дымной защиты зданий, сооружений и строений </w:t>
      </w:r>
      <w:r w:rsidRPr="00BC1E2F">
        <w:rPr>
          <w:rFonts w:ascii="Times New Roman" w:hAnsi="Times New Roman"/>
          <w:sz w:val="28"/>
          <w:szCs w:val="28"/>
        </w:rPr>
        <w:t>–</w:t>
      </w:r>
    </w:p>
    <w:p w:rsidR="00E51BF3" w:rsidRPr="003A510F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A510F">
        <w:rPr>
          <w:rFonts w:ascii="Times New Roman" w:hAnsi="Times New Roman"/>
          <w:sz w:val="28"/>
          <w:szCs w:val="28"/>
        </w:rPr>
        <w:t xml:space="preserve">влечет наложение административного штрафа на граждан в размере от </w:t>
      </w:r>
      <w:r>
        <w:rPr>
          <w:rFonts w:ascii="Times New Roman" w:hAnsi="Times New Roman"/>
          <w:sz w:val="28"/>
          <w:szCs w:val="28"/>
        </w:rPr>
        <w:t xml:space="preserve">3 </w:t>
      </w:r>
      <w:r w:rsidRPr="003A510F">
        <w:rPr>
          <w:rFonts w:ascii="Times New Roman" w:hAnsi="Times New Roman"/>
          <w:sz w:val="28"/>
          <w:szCs w:val="28"/>
        </w:rPr>
        <w:t xml:space="preserve">000 до </w:t>
      </w:r>
      <w:r>
        <w:rPr>
          <w:rFonts w:ascii="Times New Roman" w:hAnsi="Times New Roman"/>
          <w:sz w:val="28"/>
          <w:szCs w:val="28"/>
        </w:rPr>
        <w:t xml:space="preserve">4 </w:t>
      </w:r>
      <w:r w:rsidRPr="003A510F">
        <w:rPr>
          <w:rFonts w:ascii="Times New Roman" w:hAnsi="Times New Roman"/>
          <w:sz w:val="28"/>
          <w:szCs w:val="28"/>
        </w:rPr>
        <w:t xml:space="preserve">000 рублей; на должностных лиц – от </w:t>
      </w:r>
      <w:r>
        <w:rPr>
          <w:rFonts w:ascii="Times New Roman" w:hAnsi="Times New Roman"/>
          <w:sz w:val="28"/>
          <w:szCs w:val="28"/>
        </w:rPr>
        <w:t xml:space="preserve">15 </w:t>
      </w:r>
      <w:r w:rsidRPr="003A510F">
        <w:rPr>
          <w:rFonts w:ascii="Times New Roman" w:hAnsi="Times New Roman"/>
          <w:sz w:val="28"/>
          <w:szCs w:val="28"/>
        </w:rPr>
        <w:t xml:space="preserve">000 до </w:t>
      </w:r>
      <w:r>
        <w:rPr>
          <w:rFonts w:ascii="Times New Roman" w:hAnsi="Times New Roman"/>
          <w:sz w:val="28"/>
          <w:szCs w:val="28"/>
        </w:rPr>
        <w:t xml:space="preserve">20 </w:t>
      </w:r>
      <w:r w:rsidRPr="003A510F">
        <w:rPr>
          <w:rFonts w:ascii="Times New Roman" w:hAnsi="Times New Roman"/>
          <w:sz w:val="28"/>
          <w:szCs w:val="28"/>
        </w:rPr>
        <w:t>000 рублей; на лиц, осуществля</w:t>
      </w:r>
      <w:r w:rsidRPr="003A510F">
        <w:rPr>
          <w:rFonts w:ascii="Times New Roman" w:hAnsi="Times New Roman"/>
          <w:sz w:val="28"/>
          <w:szCs w:val="28"/>
        </w:rPr>
        <w:t>ю</w:t>
      </w:r>
      <w:r w:rsidRPr="003A510F">
        <w:rPr>
          <w:rFonts w:ascii="Times New Roman" w:hAnsi="Times New Roman"/>
          <w:sz w:val="28"/>
          <w:szCs w:val="28"/>
        </w:rPr>
        <w:t xml:space="preserve">щих предпринимательскую деятельность без образования юридического лица, – от </w:t>
      </w:r>
      <w:r>
        <w:rPr>
          <w:rFonts w:ascii="Times New Roman" w:hAnsi="Times New Roman"/>
          <w:sz w:val="28"/>
          <w:szCs w:val="28"/>
        </w:rPr>
        <w:t xml:space="preserve">30 </w:t>
      </w:r>
      <w:r w:rsidRPr="003A510F">
        <w:rPr>
          <w:rFonts w:ascii="Times New Roman" w:hAnsi="Times New Roman"/>
          <w:sz w:val="28"/>
          <w:szCs w:val="28"/>
        </w:rPr>
        <w:t xml:space="preserve">000 до </w:t>
      </w:r>
      <w:r>
        <w:rPr>
          <w:rFonts w:ascii="Times New Roman" w:hAnsi="Times New Roman"/>
          <w:sz w:val="28"/>
          <w:szCs w:val="28"/>
        </w:rPr>
        <w:t xml:space="preserve">40 </w:t>
      </w:r>
      <w:r w:rsidRPr="003A510F">
        <w:rPr>
          <w:rFonts w:ascii="Times New Roman" w:hAnsi="Times New Roman"/>
          <w:sz w:val="28"/>
          <w:szCs w:val="28"/>
        </w:rPr>
        <w:t xml:space="preserve">000 рублей; на юридических лиц – от </w:t>
      </w:r>
      <w:r>
        <w:rPr>
          <w:rFonts w:ascii="Times New Roman" w:hAnsi="Times New Roman"/>
          <w:sz w:val="28"/>
          <w:szCs w:val="28"/>
        </w:rPr>
        <w:t xml:space="preserve">150 </w:t>
      </w:r>
      <w:r w:rsidRPr="003A510F">
        <w:rPr>
          <w:rFonts w:ascii="Times New Roman" w:hAnsi="Times New Roman"/>
          <w:sz w:val="28"/>
          <w:szCs w:val="28"/>
        </w:rPr>
        <w:t xml:space="preserve">000 до </w:t>
      </w:r>
      <w:r>
        <w:rPr>
          <w:rFonts w:ascii="Times New Roman" w:hAnsi="Times New Roman"/>
          <w:sz w:val="28"/>
          <w:szCs w:val="28"/>
        </w:rPr>
        <w:t xml:space="preserve">200 </w:t>
      </w:r>
      <w:r w:rsidRPr="003A510F">
        <w:rPr>
          <w:rFonts w:ascii="Times New Roman" w:hAnsi="Times New Roman"/>
          <w:sz w:val="28"/>
          <w:szCs w:val="28"/>
        </w:rPr>
        <w:t>000 рублей.</w:t>
      </w:r>
      <w:proofErr w:type="gramEnd"/>
    </w:p>
    <w:p w:rsidR="00E51BF3" w:rsidRPr="003A510F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3A510F">
        <w:rPr>
          <w:rFonts w:ascii="Times New Roman" w:hAnsi="Times New Roman"/>
          <w:sz w:val="28"/>
          <w:szCs w:val="28"/>
        </w:rPr>
        <w:t>5. Повторное совершение административного правонарушения, предусмотре</w:t>
      </w:r>
      <w:r w:rsidRPr="003A510F">
        <w:rPr>
          <w:rFonts w:ascii="Times New Roman" w:hAnsi="Times New Roman"/>
          <w:sz w:val="28"/>
          <w:szCs w:val="28"/>
        </w:rPr>
        <w:t>н</w:t>
      </w:r>
      <w:r w:rsidRPr="003A510F">
        <w:rPr>
          <w:rFonts w:ascii="Times New Roman" w:hAnsi="Times New Roman"/>
          <w:sz w:val="28"/>
          <w:szCs w:val="28"/>
        </w:rPr>
        <w:t xml:space="preserve">ного </w:t>
      </w:r>
      <w:hyperlink w:anchor="Par8" w:history="1">
        <w:r w:rsidRPr="003A510F">
          <w:rPr>
            <w:rFonts w:ascii="Times New Roman" w:hAnsi="Times New Roman"/>
            <w:sz w:val="28"/>
            <w:szCs w:val="28"/>
          </w:rPr>
          <w:t>частью 3</w:t>
        </w:r>
      </w:hyperlink>
      <w:r w:rsidRPr="003A510F">
        <w:rPr>
          <w:rFonts w:ascii="Times New Roman" w:hAnsi="Times New Roman"/>
          <w:sz w:val="28"/>
          <w:szCs w:val="28"/>
        </w:rPr>
        <w:t xml:space="preserve"> или </w:t>
      </w:r>
      <w:hyperlink w:anchor="Par10" w:history="1">
        <w:r w:rsidRPr="003A510F">
          <w:rPr>
            <w:rFonts w:ascii="Times New Roman" w:hAnsi="Times New Roman"/>
            <w:sz w:val="28"/>
            <w:szCs w:val="28"/>
          </w:rPr>
          <w:t>4</w:t>
        </w:r>
      </w:hyperlink>
      <w:r w:rsidRPr="003A510F">
        <w:rPr>
          <w:rFonts w:ascii="Times New Roman" w:hAnsi="Times New Roman"/>
          <w:sz w:val="28"/>
          <w:szCs w:val="28"/>
        </w:rPr>
        <w:t xml:space="preserve"> настоящей статьи, </w:t>
      </w:r>
      <w:r w:rsidRPr="00BC1E2F">
        <w:rPr>
          <w:rFonts w:ascii="Times New Roman" w:hAnsi="Times New Roman"/>
          <w:sz w:val="28"/>
          <w:szCs w:val="28"/>
        </w:rPr>
        <w:t>–</w:t>
      </w:r>
    </w:p>
    <w:p w:rsidR="00E51BF3" w:rsidRPr="003A510F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3A510F">
        <w:rPr>
          <w:rFonts w:ascii="Times New Roman" w:hAnsi="Times New Roman"/>
          <w:sz w:val="28"/>
          <w:szCs w:val="28"/>
        </w:rPr>
        <w:t xml:space="preserve">влечет наложение административного штрафа на граждан в размере от </w:t>
      </w:r>
      <w:r>
        <w:rPr>
          <w:rFonts w:ascii="Times New Roman" w:hAnsi="Times New Roman"/>
          <w:sz w:val="28"/>
          <w:szCs w:val="28"/>
        </w:rPr>
        <w:t xml:space="preserve">4 </w:t>
      </w:r>
      <w:r w:rsidRPr="003A510F">
        <w:rPr>
          <w:rFonts w:ascii="Times New Roman" w:hAnsi="Times New Roman"/>
          <w:sz w:val="28"/>
          <w:szCs w:val="28"/>
        </w:rPr>
        <w:t xml:space="preserve">000 до </w:t>
      </w:r>
      <w:r>
        <w:rPr>
          <w:rFonts w:ascii="Times New Roman" w:hAnsi="Times New Roman"/>
          <w:sz w:val="28"/>
          <w:szCs w:val="28"/>
        </w:rPr>
        <w:t xml:space="preserve">5 </w:t>
      </w:r>
      <w:r w:rsidRPr="003A510F">
        <w:rPr>
          <w:rFonts w:ascii="Times New Roman" w:hAnsi="Times New Roman"/>
          <w:sz w:val="28"/>
          <w:szCs w:val="28"/>
        </w:rPr>
        <w:t xml:space="preserve">000 рублей; на должностных лиц – от </w:t>
      </w:r>
      <w:r>
        <w:rPr>
          <w:rFonts w:ascii="Times New Roman" w:hAnsi="Times New Roman"/>
          <w:sz w:val="28"/>
          <w:szCs w:val="28"/>
        </w:rPr>
        <w:t xml:space="preserve">20 </w:t>
      </w:r>
      <w:r w:rsidRPr="003A510F">
        <w:rPr>
          <w:rFonts w:ascii="Times New Roman" w:hAnsi="Times New Roman"/>
          <w:sz w:val="28"/>
          <w:szCs w:val="28"/>
        </w:rPr>
        <w:t xml:space="preserve">000 до </w:t>
      </w:r>
      <w:r>
        <w:rPr>
          <w:rFonts w:ascii="Times New Roman" w:hAnsi="Times New Roman"/>
          <w:sz w:val="28"/>
          <w:szCs w:val="28"/>
        </w:rPr>
        <w:t xml:space="preserve">30 </w:t>
      </w:r>
      <w:r w:rsidRPr="003A510F">
        <w:rPr>
          <w:rFonts w:ascii="Times New Roman" w:hAnsi="Times New Roman"/>
          <w:sz w:val="28"/>
          <w:szCs w:val="28"/>
        </w:rPr>
        <w:t>000 рублей; на лиц, осуществля</w:t>
      </w:r>
      <w:r w:rsidRPr="003A510F">
        <w:rPr>
          <w:rFonts w:ascii="Times New Roman" w:hAnsi="Times New Roman"/>
          <w:sz w:val="28"/>
          <w:szCs w:val="28"/>
        </w:rPr>
        <w:t>ю</w:t>
      </w:r>
      <w:r w:rsidRPr="003A510F">
        <w:rPr>
          <w:rFonts w:ascii="Times New Roman" w:hAnsi="Times New Roman"/>
          <w:sz w:val="28"/>
          <w:szCs w:val="28"/>
        </w:rPr>
        <w:t xml:space="preserve">щих предпринимательскую деятельность без образования юридического лица, – от </w:t>
      </w:r>
      <w:r>
        <w:rPr>
          <w:rFonts w:ascii="Times New Roman" w:hAnsi="Times New Roman"/>
          <w:sz w:val="28"/>
          <w:szCs w:val="28"/>
        </w:rPr>
        <w:t xml:space="preserve">40 </w:t>
      </w:r>
      <w:r w:rsidRPr="003A510F">
        <w:rPr>
          <w:rFonts w:ascii="Times New Roman" w:hAnsi="Times New Roman"/>
          <w:sz w:val="28"/>
          <w:szCs w:val="28"/>
        </w:rPr>
        <w:t xml:space="preserve">000 до </w:t>
      </w:r>
      <w:r>
        <w:rPr>
          <w:rFonts w:ascii="Times New Roman" w:hAnsi="Times New Roman"/>
          <w:sz w:val="28"/>
          <w:szCs w:val="28"/>
        </w:rPr>
        <w:t xml:space="preserve">50 </w:t>
      </w:r>
      <w:r w:rsidRPr="003A510F">
        <w:rPr>
          <w:rFonts w:ascii="Times New Roman" w:hAnsi="Times New Roman"/>
          <w:sz w:val="28"/>
          <w:szCs w:val="28"/>
        </w:rPr>
        <w:t xml:space="preserve">000 рублей или административное приостановление деятельности на срок до 90 суток; на юридических лиц – от </w:t>
      </w:r>
      <w:r>
        <w:rPr>
          <w:rFonts w:ascii="Times New Roman" w:hAnsi="Times New Roman"/>
          <w:sz w:val="28"/>
          <w:szCs w:val="28"/>
        </w:rPr>
        <w:t xml:space="preserve">200 </w:t>
      </w:r>
      <w:r w:rsidRPr="003A510F">
        <w:rPr>
          <w:rFonts w:ascii="Times New Roman" w:hAnsi="Times New Roman"/>
          <w:sz w:val="28"/>
          <w:szCs w:val="28"/>
        </w:rPr>
        <w:t xml:space="preserve">000 до </w:t>
      </w:r>
      <w:r>
        <w:rPr>
          <w:rFonts w:ascii="Times New Roman" w:hAnsi="Times New Roman"/>
          <w:sz w:val="28"/>
          <w:szCs w:val="28"/>
        </w:rPr>
        <w:t xml:space="preserve">400 </w:t>
      </w:r>
      <w:r w:rsidRPr="003A510F">
        <w:rPr>
          <w:rFonts w:ascii="Times New Roman" w:hAnsi="Times New Roman"/>
          <w:sz w:val="28"/>
          <w:szCs w:val="28"/>
        </w:rPr>
        <w:t>000 рублей или административное приостановление деятельности на срок до 90 суток.</w:t>
      </w:r>
    </w:p>
    <w:p w:rsidR="00E51BF3" w:rsidRPr="003A510F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3A510F">
        <w:rPr>
          <w:rFonts w:ascii="Times New Roman" w:hAnsi="Times New Roman"/>
          <w:sz w:val="28"/>
          <w:szCs w:val="28"/>
        </w:rPr>
        <w:t xml:space="preserve">6. Нарушение требований пожарной безопасности, повлекшее возникновение пожара и уничтожение или повреждение чужого имущества либо причинение легкого или средней тяжести вреда здоровью человека, </w:t>
      </w:r>
      <w:r w:rsidRPr="00BC1E2F">
        <w:rPr>
          <w:rFonts w:ascii="Times New Roman" w:hAnsi="Times New Roman"/>
          <w:sz w:val="28"/>
          <w:szCs w:val="28"/>
        </w:rPr>
        <w:t>–</w:t>
      </w:r>
    </w:p>
    <w:p w:rsidR="00E51BF3" w:rsidRPr="003A510F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3A510F">
        <w:rPr>
          <w:rFonts w:ascii="Times New Roman" w:hAnsi="Times New Roman"/>
          <w:sz w:val="28"/>
          <w:szCs w:val="28"/>
        </w:rPr>
        <w:t xml:space="preserve">влечет наложение административного штрафа на граждан в размере от </w:t>
      </w:r>
      <w:r>
        <w:rPr>
          <w:rFonts w:ascii="Times New Roman" w:hAnsi="Times New Roman"/>
          <w:sz w:val="28"/>
          <w:szCs w:val="28"/>
        </w:rPr>
        <w:t xml:space="preserve">4 </w:t>
      </w:r>
      <w:r w:rsidRPr="003A510F">
        <w:rPr>
          <w:rFonts w:ascii="Times New Roman" w:hAnsi="Times New Roman"/>
          <w:sz w:val="28"/>
          <w:szCs w:val="28"/>
        </w:rPr>
        <w:t xml:space="preserve">000 до </w:t>
      </w:r>
      <w:r>
        <w:rPr>
          <w:rFonts w:ascii="Times New Roman" w:hAnsi="Times New Roman"/>
          <w:sz w:val="28"/>
          <w:szCs w:val="28"/>
        </w:rPr>
        <w:t xml:space="preserve">5 </w:t>
      </w:r>
      <w:r w:rsidRPr="003A510F">
        <w:rPr>
          <w:rFonts w:ascii="Times New Roman" w:hAnsi="Times New Roman"/>
          <w:sz w:val="28"/>
          <w:szCs w:val="28"/>
        </w:rPr>
        <w:t xml:space="preserve">000 рублей; на должностных лиц – от </w:t>
      </w:r>
      <w:r>
        <w:rPr>
          <w:rFonts w:ascii="Times New Roman" w:hAnsi="Times New Roman"/>
          <w:sz w:val="28"/>
          <w:szCs w:val="28"/>
        </w:rPr>
        <w:t xml:space="preserve">40 </w:t>
      </w:r>
      <w:r w:rsidRPr="003A510F">
        <w:rPr>
          <w:rFonts w:ascii="Times New Roman" w:hAnsi="Times New Roman"/>
          <w:sz w:val="28"/>
          <w:szCs w:val="28"/>
        </w:rPr>
        <w:t xml:space="preserve">000 до </w:t>
      </w:r>
      <w:r>
        <w:rPr>
          <w:rFonts w:ascii="Times New Roman" w:hAnsi="Times New Roman"/>
          <w:sz w:val="28"/>
          <w:szCs w:val="28"/>
        </w:rPr>
        <w:t xml:space="preserve">50 </w:t>
      </w:r>
      <w:r w:rsidRPr="003A510F">
        <w:rPr>
          <w:rFonts w:ascii="Times New Roman" w:hAnsi="Times New Roman"/>
          <w:sz w:val="28"/>
          <w:szCs w:val="28"/>
        </w:rPr>
        <w:t xml:space="preserve">000 рублей; на юридических лиц – от </w:t>
      </w:r>
      <w:r>
        <w:rPr>
          <w:rFonts w:ascii="Times New Roman" w:hAnsi="Times New Roman"/>
          <w:sz w:val="28"/>
          <w:szCs w:val="28"/>
        </w:rPr>
        <w:t xml:space="preserve">350 </w:t>
      </w:r>
      <w:r w:rsidRPr="003A510F">
        <w:rPr>
          <w:rFonts w:ascii="Times New Roman" w:hAnsi="Times New Roman"/>
          <w:sz w:val="28"/>
          <w:szCs w:val="28"/>
        </w:rPr>
        <w:t xml:space="preserve">000 до </w:t>
      </w:r>
      <w:r>
        <w:rPr>
          <w:rFonts w:ascii="Times New Roman" w:hAnsi="Times New Roman"/>
          <w:sz w:val="28"/>
          <w:szCs w:val="28"/>
        </w:rPr>
        <w:t xml:space="preserve">400 </w:t>
      </w:r>
      <w:r w:rsidRPr="003A510F">
        <w:rPr>
          <w:rFonts w:ascii="Times New Roman" w:hAnsi="Times New Roman"/>
          <w:sz w:val="28"/>
          <w:szCs w:val="28"/>
        </w:rPr>
        <w:t>000 рублей.</w:t>
      </w:r>
    </w:p>
    <w:p w:rsidR="00E51BF3" w:rsidRPr="003A510F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3A510F">
        <w:rPr>
          <w:rFonts w:ascii="Times New Roman" w:hAnsi="Times New Roman"/>
          <w:sz w:val="28"/>
          <w:szCs w:val="28"/>
        </w:rPr>
        <w:t xml:space="preserve">6.1. Нарушение требований пожарной безопасности, повлекшее возникновение пожара и причинение тяжкого вреда здоровью человека или смерть человека, </w:t>
      </w:r>
      <w:r w:rsidRPr="00BC1E2F">
        <w:rPr>
          <w:rFonts w:ascii="Times New Roman" w:hAnsi="Times New Roman"/>
          <w:sz w:val="28"/>
          <w:szCs w:val="28"/>
        </w:rPr>
        <w:t>–</w:t>
      </w:r>
    </w:p>
    <w:p w:rsidR="00E51BF3" w:rsidRPr="003A510F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3A510F">
        <w:rPr>
          <w:rFonts w:ascii="Times New Roman" w:hAnsi="Times New Roman"/>
          <w:sz w:val="28"/>
          <w:szCs w:val="28"/>
        </w:rPr>
        <w:lastRenderedPageBreak/>
        <w:t xml:space="preserve">влечет наложение административного штрафа на юридических лиц в размере от </w:t>
      </w:r>
      <w:r>
        <w:rPr>
          <w:rFonts w:ascii="Times New Roman" w:hAnsi="Times New Roman"/>
          <w:sz w:val="28"/>
          <w:szCs w:val="28"/>
        </w:rPr>
        <w:t xml:space="preserve">600 </w:t>
      </w:r>
      <w:r w:rsidRPr="003A510F">
        <w:rPr>
          <w:rFonts w:ascii="Times New Roman" w:hAnsi="Times New Roman"/>
          <w:sz w:val="28"/>
          <w:szCs w:val="28"/>
        </w:rPr>
        <w:t xml:space="preserve">000 до </w:t>
      </w:r>
      <w:r>
        <w:rPr>
          <w:rFonts w:ascii="Times New Roman" w:hAnsi="Times New Roman"/>
          <w:sz w:val="28"/>
          <w:szCs w:val="28"/>
        </w:rPr>
        <w:t xml:space="preserve">1 000 </w:t>
      </w:r>
      <w:r w:rsidRPr="003A510F">
        <w:rPr>
          <w:rFonts w:ascii="Times New Roman" w:hAnsi="Times New Roman"/>
          <w:sz w:val="28"/>
          <w:szCs w:val="28"/>
        </w:rPr>
        <w:t>000 рублей или административное приостановление деятельности на срок до 90 суток.</w:t>
      </w:r>
    </w:p>
    <w:p w:rsidR="00E51BF3" w:rsidRPr="003A510F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bookmarkStart w:id="6" w:name="Par21"/>
      <w:bookmarkEnd w:id="6"/>
      <w:r w:rsidRPr="003A510F">
        <w:rPr>
          <w:rFonts w:ascii="Times New Roman" w:hAnsi="Times New Roman"/>
          <w:sz w:val="28"/>
          <w:szCs w:val="28"/>
        </w:rPr>
        <w:t xml:space="preserve">7. Нарушение требований пожарной безопасности об обеспечении проходов, проездов и подъездов к зданиям, сооружениям и строениям </w:t>
      </w:r>
      <w:r w:rsidRPr="00BC1E2F">
        <w:rPr>
          <w:rFonts w:ascii="Times New Roman" w:hAnsi="Times New Roman"/>
          <w:sz w:val="28"/>
          <w:szCs w:val="28"/>
        </w:rPr>
        <w:t>–</w:t>
      </w:r>
    </w:p>
    <w:p w:rsidR="00E51BF3" w:rsidRPr="003A510F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3A510F">
        <w:rPr>
          <w:rFonts w:ascii="Times New Roman" w:hAnsi="Times New Roman"/>
          <w:sz w:val="28"/>
          <w:szCs w:val="28"/>
        </w:rPr>
        <w:t xml:space="preserve">влечет наложение административного штрафа на граждан в размере от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3A510F">
        <w:rPr>
          <w:rFonts w:ascii="Times New Roman" w:hAnsi="Times New Roman"/>
          <w:sz w:val="28"/>
          <w:szCs w:val="28"/>
        </w:rPr>
        <w:t xml:space="preserve">500 до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3A510F">
        <w:rPr>
          <w:rFonts w:ascii="Times New Roman" w:hAnsi="Times New Roman"/>
          <w:sz w:val="28"/>
          <w:szCs w:val="28"/>
        </w:rPr>
        <w:t xml:space="preserve">000 рублей; на должностных лиц – от </w:t>
      </w:r>
      <w:r>
        <w:rPr>
          <w:rFonts w:ascii="Times New Roman" w:hAnsi="Times New Roman"/>
          <w:sz w:val="28"/>
          <w:szCs w:val="28"/>
        </w:rPr>
        <w:t xml:space="preserve">7 </w:t>
      </w:r>
      <w:r w:rsidRPr="003A510F">
        <w:rPr>
          <w:rFonts w:ascii="Times New Roman" w:hAnsi="Times New Roman"/>
          <w:sz w:val="28"/>
          <w:szCs w:val="28"/>
        </w:rPr>
        <w:t xml:space="preserve">000 до </w:t>
      </w:r>
      <w:r>
        <w:rPr>
          <w:rFonts w:ascii="Times New Roman" w:hAnsi="Times New Roman"/>
          <w:sz w:val="28"/>
          <w:szCs w:val="28"/>
        </w:rPr>
        <w:t xml:space="preserve">10 </w:t>
      </w:r>
      <w:r w:rsidRPr="003A510F">
        <w:rPr>
          <w:rFonts w:ascii="Times New Roman" w:hAnsi="Times New Roman"/>
          <w:sz w:val="28"/>
          <w:szCs w:val="28"/>
        </w:rPr>
        <w:t xml:space="preserve">000 рублей; на юридических лиц – от </w:t>
      </w:r>
      <w:r>
        <w:rPr>
          <w:rFonts w:ascii="Times New Roman" w:hAnsi="Times New Roman"/>
          <w:sz w:val="28"/>
          <w:szCs w:val="28"/>
        </w:rPr>
        <w:t xml:space="preserve">120 </w:t>
      </w:r>
      <w:r w:rsidRPr="003A510F">
        <w:rPr>
          <w:rFonts w:ascii="Times New Roman" w:hAnsi="Times New Roman"/>
          <w:sz w:val="28"/>
          <w:szCs w:val="28"/>
        </w:rPr>
        <w:t xml:space="preserve">000 до </w:t>
      </w:r>
      <w:r>
        <w:rPr>
          <w:rFonts w:ascii="Times New Roman" w:hAnsi="Times New Roman"/>
          <w:sz w:val="28"/>
          <w:szCs w:val="28"/>
        </w:rPr>
        <w:t xml:space="preserve">150 </w:t>
      </w:r>
      <w:r w:rsidRPr="003A510F">
        <w:rPr>
          <w:rFonts w:ascii="Times New Roman" w:hAnsi="Times New Roman"/>
          <w:sz w:val="28"/>
          <w:szCs w:val="28"/>
        </w:rPr>
        <w:t>000 рублей.</w:t>
      </w:r>
    </w:p>
    <w:p w:rsidR="00E51BF3" w:rsidRPr="003A510F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BF3" w:rsidRDefault="00E51BF3" w:rsidP="00E51BF3"/>
    <w:p w:rsidR="00E51BF3" w:rsidRDefault="00E51BF3" w:rsidP="00E51BF3"/>
    <w:p w:rsidR="00E51BF3" w:rsidRDefault="00E51BF3" w:rsidP="00E51BF3"/>
    <w:p w:rsidR="00E51BF3" w:rsidRDefault="00E51BF3" w:rsidP="00E51BF3"/>
    <w:p w:rsidR="00E51BF3" w:rsidRDefault="00E51BF3" w:rsidP="00E51BF3"/>
    <w:p w:rsidR="00E51BF3" w:rsidRDefault="00E51BF3" w:rsidP="00E51BF3"/>
    <w:p w:rsidR="00E51BF3" w:rsidRDefault="00E51BF3" w:rsidP="00E51BF3"/>
    <w:p w:rsidR="00E51BF3" w:rsidRDefault="00E51BF3" w:rsidP="00E51BF3"/>
    <w:p w:rsidR="00E51BF3" w:rsidRDefault="00E51BF3" w:rsidP="00E51BF3"/>
    <w:p w:rsidR="00E51BF3" w:rsidRDefault="00E51BF3" w:rsidP="00E51BF3"/>
    <w:p w:rsidR="00E51BF3" w:rsidRDefault="00E51BF3" w:rsidP="00E51BF3"/>
    <w:p w:rsidR="00E51BF3" w:rsidRDefault="00E51BF3" w:rsidP="00E51BF3"/>
    <w:p w:rsidR="00E51BF3" w:rsidRDefault="00E51BF3" w:rsidP="00E51BF3"/>
    <w:p w:rsidR="00E51BF3" w:rsidRDefault="00E51BF3" w:rsidP="00E51BF3"/>
    <w:p w:rsidR="00E51BF3" w:rsidRDefault="00E51BF3" w:rsidP="00E51BF3"/>
    <w:p w:rsidR="00E51BF3" w:rsidRDefault="00E51BF3" w:rsidP="00E51BF3"/>
    <w:p w:rsidR="00E51BF3" w:rsidRDefault="00E51BF3" w:rsidP="00E51BF3"/>
    <w:p w:rsidR="0036693E" w:rsidRDefault="0036693E" w:rsidP="00E51BF3"/>
    <w:p w:rsidR="0036693E" w:rsidRDefault="0036693E" w:rsidP="00E51BF3"/>
    <w:p w:rsidR="0036693E" w:rsidRDefault="0036693E" w:rsidP="00E51BF3"/>
    <w:p w:rsidR="0036693E" w:rsidRDefault="0036693E" w:rsidP="00E51BF3"/>
    <w:p w:rsidR="0036693E" w:rsidRDefault="0036693E" w:rsidP="00E51BF3"/>
    <w:p w:rsidR="0036693E" w:rsidRDefault="0036693E" w:rsidP="00E51BF3"/>
    <w:p w:rsidR="0036693E" w:rsidRDefault="0036693E" w:rsidP="00E51BF3"/>
    <w:p w:rsidR="0036693E" w:rsidRDefault="0036693E" w:rsidP="00E51BF3"/>
    <w:p w:rsidR="0036693E" w:rsidRDefault="0036693E" w:rsidP="00E51BF3"/>
    <w:p w:rsidR="0036693E" w:rsidRDefault="0036693E" w:rsidP="00E51BF3"/>
    <w:p w:rsidR="0036693E" w:rsidRDefault="0036693E" w:rsidP="00E51BF3"/>
    <w:p w:rsidR="0036693E" w:rsidRDefault="0036693E" w:rsidP="00E51BF3"/>
    <w:p w:rsidR="0036693E" w:rsidRDefault="0036693E" w:rsidP="00E51BF3"/>
    <w:p w:rsidR="0036693E" w:rsidRDefault="0036693E" w:rsidP="00E51BF3"/>
    <w:p w:rsidR="0036693E" w:rsidRDefault="0036693E" w:rsidP="00E51BF3"/>
    <w:p w:rsidR="0036693E" w:rsidRDefault="0036693E" w:rsidP="00E51BF3"/>
    <w:p w:rsidR="0036693E" w:rsidRDefault="0036693E" w:rsidP="00E51BF3"/>
    <w:p w:rsidR="0036693E" w:rsidRDefault="0036693E" w:rsidP="00E51BF3"/>
    <w:p w:rsidR="00E51BF3" w:rsidRDefault="00E51BF3" w:rsidP="00E51BF3"/>
    <w:p w:rsidR="00E51BF3" w:rsidRDefault="00E51BF3" w:rsidP="00E51BF3"/>
    <w:p w:rsidR="00E51BF3" w:rsidRPr="007B4D56" w:rsidRDefault="00E51BF3" w:rsidP="00E51BF3">
      <w:pPr>
        <w:ind w:left="6372" w:firstLine="708"/>
        <w:jc w:val="right"/>
        <w:rPr>
          <w:sz w:val="24"/>
          <w:szCs w:val="24"/>
        </w:rPr>
      </w:pPr>
      <w:r w:rsidRPr="007B4D56">
        <w:rPr>
          <w:sz w:val="24"/>
          <w:szCs w:val="24"/>
        </w:rPr>
        <w:lastRenderedPageBreak/>
        <w:t>Приложение № 1</w:t>
      </w:r>
    </w:p>
    <w:p w:rsidR="00E51BF3" w:rsidRPr="007B4D56" w:rsidRDefault="00E51BF3" w:rsidP="00E51BF3">
      <w:pPr>
        <w:pStyle w:val="af5"/>
        <w:ind w:firstLine="709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B4D56">
        <w:rPr>
          <w:rFonts w:ascii="Times New Roman" w:eastAsiaTheme="minorHAnsi" w:hAnsi="Times New Roman"/>
          <w:b/>
          <w:sz w:val="28"/>
          <w:szCs w:val="28"/>
          <w:lang w:eastAsia="en-US"/>
        </w:rPr>
        <w:t>ТРЕБОВАНИЯ К ИНСТРУКЦИИ О МЕРАХ</w:t>
      </w:r>
    </w:p>
    <w:p w:rsidR="00E51BF3" w:rsidRDefault="00E51BF3" w:rsidP="00E51BF3">
      <w:pPr>
        <w:pStyle w:val="af5"/>
        <w:ind w:firstLine="709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7B4D56">
        <w:rPr>
          <w:rFonts w:ascii="Times New Roman" w:eastAsiaTheme="minorHAnsi" w:hAnsi="Times New Roman"/>
          <w:b/>
          <w:sz w:val="28"/>
          <w:szCs w:val="28"/>
          <w:lang w:eastAsia="en-US"/>
        </w:rPr>
        <w:t>ПОЖАРНОЙ БЕЗОПАСНОСТИ</w:t>
      </w:r>
    </w:p>
    <w:p w:rsidR="00E51BF3" w:rsidRPr="003222E0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E51BF3" w:rsidRPr="003222E0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Инструкция о мерах пожарной безопасности разрабатывае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тся на основе Правил противопожарного режима в Российской Федерации, 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нормативных документов по п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жарной безопасности, исходя из специфики пожарной опасности зданий,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сооружений, помещений, технологических процессов, технологического и производственного об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рудования.</w:t>
      </w:r>
    </w:p>
    <w:p w:rsidR="00E51BF3" w:rsidRPr="003222E0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В инструкции о мерах пожарной безопасности необходимо отражать следующие вопросы:</w:t>
      </w:r>
    </w:p>
    <w:p w:rsidR="00E51BF3" w:rsidRPr="003222E0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а) порядок содержания территории, зданий, сооружений и помещений, в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том числе эвакуационных 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путей;</w:t>
      </w:r>
    </w:p>
    <w:p w:rsidR="00E51BF3" w:rsidRPr="003222E0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б) мероприятия по обеспечению пожарной безопасност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и технологических пр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цессов при 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эксплуатации оборудования и производстве пожароопасных работ;</w:t>
      </w:r>
    </w:p>
    <w:p w:rsidR="00E51BF3" w:rsidRPr="003222E0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 xml:space="preserve">в) порядок и нормы хранения и транспортировки </w:t>
      </w:r>
      <w:proofErr w:type="spellStart"/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пожаровзрывоопасных</w:t>
      </w:r>
      <w:proofErr w:type="spellEnd"/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 xml:space="preserve"> веществ и пожа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роопасных 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веществ и материалов;</w:t>
      </w:r>
    </w:p>
    <w:p w:rsidR="00E51BF3" w:rsidRPr="003222E0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г) порядок осмотра и закрытия помещений по окончании работы;</w:t>
      </w:r>
    </w:p>
    <w:p w:rsidR="00E51BF3" w:rsidRPr="003222E0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д) расположение мест для курения, применения открытого огня, проезда тран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с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порта и проведения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огневых или иных пожароопасных работ;</w:t>
      </w:r>
    </w:p>
    <w:p w:rsidR="00E51BF3" w:rsidRPr="003222E0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е) порядок сбора, хранения и удаления горючих веществ и ма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териалов, содерж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а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ния и хранения 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спецодежды;</w:t>
      </w:r>
    </w:p>
    <w:p w:rsidR="00E51BF3" w:rsidRPr="003222E0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ж) допустимое количество единовременно находящихся в пом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ещениях сырья, полуфабрикатов и 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готовой продукции;</w:t>
      </w:r>
    </w:p>
    <w:p w:rsidR="00E51BF3" w:rsidRPr="003222E0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з) порядок и периодичность уборки горючих отходов и пыли, хранения прома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с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ленной спецодежды;</w:t>
      </w:r>
    </w:p>
    <w:p w:rsidR="00E51BF3" w:rsidRPr="003222E0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и) предельные показания контрольно-измерительных приборов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(манометры, термометры и др.), 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отклонения от которых могут вызвать пожар или взрыв;</w:t>
      </w:r>
    </w:p>
    <w:p w:rsidR="00E51BF3" w:rsidRPr="003222E0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к) обязанности и действия работников при пожаре, в том чи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сле при вызове п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жарной охраны, 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аварийной остановке технологического оборудования, отключении вентиляции и электрооборудования (в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том числе в случае пожара и по окончании р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а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бочего дня), пользовании средствами пожаротушения и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пожарной автоматики, эваку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а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ции горючих веществ и материальных ценностей, осмотре и приведении в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spellStart"/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пожар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взрывобезопасное</w:t>
      </w:r>
      <w:proofErr w:type="spellEnd"/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 xml:space="preserve"> состояние всех помещений предприятия (подразделения);</w:t>
      </w:r>
      <w:proofErr w:type="gramEnd"/>
    </w:p>
    <w:p w:rsidR="00E51BF3" w:rsidRPr="003222E0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л) допустимое (предельное) количество людей, которые могут одн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овременно находиться на объекте 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защиты.</w:t>
      </w:r>
    </w:p>
    <w:p w:rsidR="00E51BF3" w:rsidRPr="003222E0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В инструкции о мерах пожарной безопасности указываются лиц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а, ответственные за обеспечение 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 xml:space="preserve">пожарной безопасности, в том числе </w:t>
      </w:r>
      <w:proofErr w:type="gramStart"/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за</w:t>
      </w:r>
      <w:proofErr w:type="gramEnd"/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:</w:t>
      </w:r>
    </w:p>
    <w:p w:rsidR="00E51BF3" w:rsidRPr="003222E0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а) сообщение о возникновении пожара в пожарную охран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у и оповещение (и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н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формирование) 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руководства и дежурных служб объекта защиты;</w:t>
      </w:r>
    </w:p>
    <w:p w:rsidR="00E51BF3" w:rsidRPr="003222E0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б) организацию спасания людей с использованием для этого имеющ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ихся сил и средств, в том числе 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за оказание первой помощи пострадавшим;</w:t>
      </w:r>
    </w:p>
    <w:p w:rsidR="00E51BF3" w:rsidRPr="003222E0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в) проверку включения автоматических систем противопожарной защиты (с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стем оповещения людей</w:t>
      </w:r>
      <w:r w:rsidR="0036693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о пожаре, пожаротушения, противодымной защиты);</w:t>
      </w:r>
    </w:p>
    <w:p w:rsidR="00E51BF3" w:rsidRPr="003222E0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 xml:space="preserve">г) отключение при необходимости электроэнергии (за исключением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систем пр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тивопожарной защиты), 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 xml:space="preserve">остановку работы транспортирующих устройств, агрегатов, 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аппаратов, перекрывание сырьевых, газовых,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паровых и водных коммуникаций, ост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а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 xml:space="preserve">новку работы систем вентиляции в </w:t>
      </w:r>
      <w:proofErr w:type="gramStart"/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аварийном</w:t>
      </w:r>
      <w:proofErr w:type="gramEnd"/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 xml:space="preserve"> и смежных с ним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помещениях, выпо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л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нение других мероприятий, способствующих предотвращению развития пожара и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з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а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дымления помещений здания;</w:t>
      </w:r>
    </w:p>
    <w:p w:rsidR="00E51BF3" w:rsidRPr="003222E0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д) прекращение всех работ в здании (если это допусти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мо по технологическому процессу 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производства), кроме работ, связанных с мероприятиями по ликвидации п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жара;</w:t>
      </w:r>
    </w:p>
    <w:p w:rsidR="00E51BF3" w:rsidRPr="003222E0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е) удаление за пределы опасной зоны всех работников, не участвующих в туш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е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нии пожара;</w:t>
      </w:r>
    </w:p>
    <w:p w:rsidR="00E51BF3" w:rsidRPr="003222E0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ж) осуществление общего руководства по тушению пожара (с уч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етом специф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ческих особенностей 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объекта защиты) до прибытия подразделения пожарной охраны;</w:t>
      </w:r>
    </w:p>
    <w:p w:rsidR="00E51BF3" w:rsidRPr="003222E0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з) обеспечение соблюдения требований безопасности рабо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тниками, принима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ю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щими участие в 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тушении пожара;</w:t>
      </w:r>
    </w:p>
    <w:p w:rsidR="00E51BF3" w:rsidRPr="003222E0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и) организацию одновременно с тушением пожара эвакуации и защиты матер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альных ценностей;</w:t>
      </w:r>
    </w:p>
    <w:p w:rsidR="00E51BF3" w:rsidRPr="003222E0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к) встречу подразделений пожарной охраны и оказание помощ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и в выборе кра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т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чайшего пути для 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подъезда к очагу пожара;</w:t>
      </w:r>
    </w:p>
    <w:p w:rsidR="00E51BF3" w:rsidRPr="003222E0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л) сообщение подразделениям пожарной охраны, привлекаемым д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ля тушения пожаров и </w:t>
      </w:r>
      <w:proofErr w:type="gramStart"/>
      <w:r>
        <w:rPr>
          <w:rFonts w:ascii="Times New Roman" w:eastAsiaTheme="minorHAnsi" w:hAnsi="Times New Roman"/>
          <w:sz w:val="28"/>
          <w:szCs w:val="28"/>
          <w:lang w:eastAsia="en-US"/>
        </w:rPr>
        <w:t>проведения</w:t>
      </w:r>
      <w:proofErr w:type="gramEnd"/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связанных с ними первоочередных аварийно-спасательных р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а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бот, сведений, необходимых для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обеспечения безопасности личного состава, о перер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а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батываемых или хранящихся на объекте защиты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опасных (взрывоопасных), взрывч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а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тых, сильнодействующих ядовитых веществах;</w:t>
      </w:r>
    </w:p>
    <w:p w:rsidR="00E51BF3" w:rsidRPr="003222E0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м) по прибытии пожарного подразделения информировани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е руководителя туш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е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ния пожара о 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конструктивных и технологических особенностях объекта защиты, пр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легающих строений и сооружений, о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количестве и пожароопасных свойствах хран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мых и применяемых на объекте защиты веществ,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материалов, изделий и сообщение других сведений, необходимых для успешной ликвидации пожара;</w:t>
      </w:r>
    </w:p>
    <w:p w:rsidR="00E51BF3" w:rsidRPr="003222E0" w:rsidRDefault="00E51BF3" w:rsidP="00E51BF3">
      <w:pPr>
        <w:pStyle w:val="af5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н) организацию привлечения сил и средств объекта защи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ты к осуществлению мероприятий, </w:t>
      </w:r>
      <w:r w:rsidRPr="003222E0">
        <w:rPr>
          <w:rFonts w:ascii="Times New Roman" w:eastAsiaTheme="minorHAnsi" w:hAnsi="Times New Roman"/>
          <w:sz w:val="28"/>
          <w:szCs w:val="28"/>
          <w:lang w:eastAsia="en-US"/>
        </w:rPr>
        <w:t>связанных с ликвидацией пожара и предупреждением его развития.</w:t>
      </w: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693E" w:rsidRDefault="0036693E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693E" w:rsidRDefault="0036693E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693E" w:rsidRDefault="0036693E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693E" w:rsidRDefault="0036693E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693E" w:rsidRDefault="0036693E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693E" w:rsidRDefault="0036693E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693E" w:rsidRDefault="0036693E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693E" w:rsidRDefault="0036693E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6693E" w:rsidRDefault="0036693E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BF3" w:rsidRDefault="00E51BF3" w:rsidP="00E51BF3">
      <w:pPr>
        <w:pStyle w:val="af5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E51BF3" w:rsidRDefault="00E51BF3" w:rsidP="00E51BF3">
      <w:pPr>
        <w:pStyle w:val="af5"/>
        <w:ind w:firstLine="709"/>
        <w:jc w:val="right"/>
        <w:rPr>
          <w:rFonts w:ascii="Times New Roman" w:hAnsi="Times New Roman"/>
          <w:sz w:val="24"/>
          <w:szCs w:val="24"/>
        </w:rPr>
      </w:pPr>
      <w:r w:rsidRPr="007B4D56">
        <w:rPr>
          <w:rFonts w:ascii="Times New Roman" w:hAnsi="Times New Roman"/>
          <w:sz w:val="24"/>
          <w:szCs w:val="24"/>
        </w:rPr>
        <w:lastRenderedPageBreak/>
        <w:t>Приложение № 2</w:t>
      </w: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BF3" w:rsidRPr="00084898" w:rsidRDefault="00E51BF3" w:rsidP="00E51BF3">
      <w:pPr>
        <w:pStyle w:val="af5"/>
        <w:rPr>
          <w:rFonts w:ascii="Times New Roman" w:hAnsi="Times New Roman"/>
          <w:sz w:val="28"/>
          <w:szCs w:val="28"/>
        </w:rPr>
      </w:pPr>
    </w:p>
    <w:p w:rsidR="00E51BF3" w:rsidRPr="00084898" w:rsidRDefault="00E51BF3" w:rsidP="00E51BF3">
      <w:pPr>
        <w:pStyle w:val="af5"/>
        <w:jc w:val="center"/>
        <w:rPr>
          <w:rFonts w:ascii="Times New Roman" w:hAnsi="Times New Roman"/>
          <w:sz w:val="28"/>
          <w:szCs w:val="28"/>
        </w:rPr>
      </w:pPr>
      <w:r w:rsidRPr="00084898">
        <w:rPr>
          <w:rFonts w:ascii="Times New Roman" w:hAnsi="Times New Roman"/>
          <w:b/>
          <w:bCs/>
          <w:sz w:val="28"/>
          <w:szCs w:val="28"/>
        </w:rPr>
        <w:t xml:space="preserve">ПРИМЕРНЫЕ КОНСТРУКТИВНЫЕ ХАРАКТЕРИСТИКИ ЗДАНИЙ В </w:t>
      </w:r>
      <w:r w:rsidR="0036693E">
        <w:rPr>
          <w:rFonts w:ascii="Times New Roman" w:hAnsi="Times New Roman"/>
          <w:b/>
          <w:bCs/>
          <w:sz w:val="28"/>
          <w:szCs w:val="28"/>
        </w:rPr>
        <w:t xml:space="preserve">           </w:t>
      </w:r>
      <w:r w:rsidRPr="00084898">
        <w:rPr>
          <w:rFonts w:ascii="Times New Roman" w:hAnsi="Times New Roman"/>
          <w:b/>
          <w:bCs/>
          <w:sz w:val="28"/>
          <w:szCs w:val="28"/>
        </w:rPr>
        <w:t>ЗАВИСИМОСТИ ОТ ИХ СТЕПЕНИ ОГНЕСТОЙКОСТИ</w:t>
      </w:r>
    </w:p>
    <w:p w:rsidR="00E51BF3" w:rsidRDefault="00E51BF3" w:rsidP="00E51BF3">
      <w:pPr>
        <w:pStyle w:val="af5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5"/>
        <w:gridCol w:w="7513"/>
      </w:tblGrid>
      <w:tr w:rsidR="001D2AF1" w:rsidTr="001D2AF1">
        <w:tc>
          <w:tcPr>
            <w:tcW w:w="3085" w:type="dxa"/>
          </w:tcPr>
          <w:p w:rsidR="001D2AF1" w:rsidRDefault="001D2AF1" w:rsidP="006E576D">
            <w:pPr>
              <w:pStyle w:val="a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693E">
              <w:rPr>
                <w:rFonts w:ascii="Times New Roman" w:hAnsi="Times New Roman"/>
                <w:bCs/>
                <w:sz w:val="28"/>
                <w:szCs w:val="28"/>
              </w:rPr>
              <w:t>Степень огнестойкости</w:t>
            </w:r>
          </w:p>
        </w:tc>
        <w:tc>
          <w:tcPr>
            <w:tcW w:w="7513" w:type="dxa"/>
          </w:tcPr>
          <w:p w:rsidR="001D2AF1" w:rsidRDefault="001D2AF1" w:rsidP="006E576D">
            <w:pPr>
              <w:pStyle w:val="a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693E">
              <w:rPr>
                <w:rFonts w:ascii="Times New Roman" w:hAnsi="Times New Roman"/>
                <w:bCs/>
                <w:sz w:val="28"/>
                <w:szCs w:val="28"/>
              </w:rPr>
              <w:t>Конструктивные характеристики</w:t>
            </w:r>
          </w:p>
        </w:tc>
      </w:tr>
      <w:tr w:rsidR="001D2AF1" w:rsidTr="001D2AF1">
        <w:tc>
          <w:tcPr>
            <w:tcW w:w="3085" w:type="dxa"/>
            <w:vAlign w:val="center"/>
          </w:tcPr>
          <w:p w:rsidR="001D2AF1" w:rsidRDefault="001D2AF1" w:rsidP="001D2AF1">
            <w:pPr>
              <w:pStyle w:val="a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693E">
              <w:rPr>
                <w:rFonts w:ascii="Times New Roman" w:hAnsi="Times New Roman"/>
                <w:sz w:val="28"/>
                <w:szCs w:val="28"/>
              </w:rPr>
              <w:t>I</w:t>
            </w:r>
          </w:p>
        </w:tc>
        <w:tc>
          <w:tcPr>
            <w:tcW w:w="7513" w:type="dxa"/>
          </w:tcPr>
          <w:p w:rsidR="001D2AF1" w:rsidRDefault="001D2AF1" w:rsidP="00E51BF3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36693E">
              <w:rPr>
                <w:rFonts w:ascii="Times New Roman" w:hAnsi="Times New Roman"/>
                <w:sz w:val="28"/>
                <w:szCs w:val="28"/>
              </w:rPr>
              <w:t>Здания с несущими и ограждающими конструкциями из естественных или искусственных каменных материалов, б</w:t>
            </w:r>
            <w:r w:rsidRPr="0036693E">
              <w:rPr>
                <w:rFonts w:ascii="Times New Roman" w:hAnsi="Times New Roman"/>
                <w:sz w:val="28"/>
                <w:szCs w:val="28"/>
              </w:rPr>
              <w:t>е</w:t>
            </w:r>
            <w:r w:rsidRPr="0036693E">
              <w:rPr>
                <w:rFonts w:ascii="Times New Roman" w:hAnsi="Times New Roman"/>
                <w:sz w:val="28"/>
                <w:szCs w:val="28"/>
              </w:rPr>
              <w:t>тона или железобетона с применением листовых и плитных негорючих материалов</w:t>
            </w:r>
          </w:p>
        </w:tc>
      </w:tr>
      <w:tr w:rsidR="001D2AF1" w:rsidTr="001D2AF1">
        <w:tc>
          <w:tcPr>
            <w:tcW w:w="3085" w:type="dxa"/>
            <w:vAlign w:val="center"/>
          </w:tcPr>
          <w:p w:rsidR="001D2AF1" w:rsidRPr="0036693E" w:rsidRDefault="001D2AF1" w:rsidP="001D2AF1">
            <w:pPr>
              <w:pStyle w:val="a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693E">
              <w:rPr>
                <w:rFonts w:ascii="Times New Roman" w:hAnsi="Times New Roman"/>
                <w:sz w:val="28"/>
                <w:szCs w:val="28"/>
              </w:rPr>
              <w:t>II</w:t>
            </w:r>
          </w:p>
        </w:tc>
        <w:tc>
          <w:tcPr>
            <w:tcW w:w="7513" w:type="dxa"/>
            <w:vAlign w:val="center"/>
          </w:tcPr>
          <w:p w:rsidR="001D2AF1" w:rsidRPr="0036693E" w:rsidRDefault="001D2AF1" w:rsidP="0045279C">
            <w:pPr>
              <w:pStyle w:val="af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93E">
              <w:rPr>
                <w:rFonts w:ascii="Times New Roman" w:hAnsi="Times New Roman"/>
                <w:sz w:val="28"/>
                <w:szCs w:val="28"/>
              </w:rPr>
              <w:t>То же. В покрытиях зданий допускается применять нез</w:t>
            </w:r>
            <w:r w:rsidRPr="0036693E">
              <w:rPr>
                <w:rFonts w:ascii="Times New Roman" w:hAnsi="Times New Roman"/>
                <w:sz w:val="28"/>
                <w:szCs w:val="28"/>
              </w:rPr>
              <w:t>а</w:t>
            </w:r>
            <w:r w:rsidRPr="0036693E">
              <w:rPr>
                <w:rFonts w:ascii="Times New Roman" w:hAnsi="Times New Roman"/>
                <w:sz w:val="28"/>
                <w:szCs w:val="28"/>
              </w:rPr>
              <w:t>щищенные стальные конструкции</w:t>
            </w:r>
          </w:p>
        </w:tc>
      </w:tr>
      <w:tr w:rsidR="001D2AF1" w:rsidTr="001D2AF1">
        <w:tc>
          <w:tcPr>
            <w:tcW w:w="3085" w:type="dxa"/>
            <w:vAlign w:val="center"/>
          </w:tcPr>
          <w:p w:rsidR="001D2AF1" w:rsidRPr="0036693E" w:rsidRDefault="001D2AF1" w:rsidP="001D2AF1">
            <w:pPr>
              <w:pStyle w:val="a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693E">
              <w:rPr>
                <w:rFonts w:ascii="Times New Roman" w:hAnsi="Times New Roman"/>
                <w:sz w:val="28"/>
                <w:szCs w:val="28"/>
              </w:rPr>
              <w:t>III</w:t>
            </w:r>
          </w:p>
        </w:tc>
        <w:tc>
          <w:tcPr>
            <w:tcW w:w="7513" w:type="dxa"/>
            <w:vAlign w:val="center"/>
          </w:tcPr>
          <w:p w:rsidR="001D2AF1" w:rsidRPr="0036693E" w:rsidRDefault="001D2AF1" w:rsidP="0045279C">
            <w:pPr>
              <w:pStyle w:val="af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93E">
              <w:rPr>
                <w:rFonts w:ascii="Times New Roman" w:hAnsi="Times New Roman"/>
                <w:sz w:val="28"/>
                <w:szCs w:val="28"/>
              </w:rPr>
              <w:t>Здания с несущими и ограждающими конструкциями из естественных или искусственных каменных материалов, б</w:t>
            </w:r>
            <w:r w:rsidRPr="0036693E">
              <w:rPr>
                <w:rFonts w:ascii="Times New Roman" w:hAnsi="Times New Roman"/>
                <w:sz w:val="28"/>
                <w:szCs w:val="28"/>
              </w:rPr>
              <w:t>е</w:t>
            </w:r>
            <w:r w:rsidRPr="0036693E">
              <w:rPr>
                <w:rFonts w:ascii="Times New Roman" w:hAnsi="Times New Roman"/>
                <w:sz w:val="28"/>
                <w:szCs w:val="28"/>
              </w:rPr>
              <w:t>тона или железобетона. Для перекрытий допускается и</w:t>
            </w:r>
            <w:r w:rsidRPr="0036693E">
              <w:rPr>
                <w:rFonts w:ascii="Times New Roman" w:hAnsi="Times New Roman"/>
                <w:sz w:val="28"/>
                <w:szCs w:val="28"/>
              </w:rPr>
              <w:t>с</w:t>
            </w:r>
            <w:r w:rsidRPr="0036693E">
              <w:rPr>
                <w:rFonts w:ascii="Times New Roman" w:hAnsi="Times New Roman"/>
                <w:sz w:val="28"/>
                <w:szCs w:val="28"/>
              </w:rPr>
              <w:t>пользование деревянных конструкций, защищенных штук</w:t>
            </w:r>
            <w:r w:rsidRPr="0036693E">
              <w:rPr>
                <w:rFonts w:ascii="Times New Roman" w:hAnsi="Times New Roman"/>
                <w:sz w:val="28"/>
                <w:szCs w:val="28"/>
              </w:rPr>
              <w:t>а</w:t>
            </w:r>
            <w:r w:rsidRPr="0036693E">
              <w:rPr>
                <w:rFonts w:ascii="Times New Roman" w:hAnsi="Times New Roman"/>
                <w:sz w:val="28"/>
                <w:szCs w:val="28"/>
              </w:rPr>
              <w:t xml:space="preserve">туркой или </w:t>
            </w:r>
            <w:proofErr w:type="spellStart"/>
            <w:r w:rsidRPr="0036693E">
              <w:rPr>
                <w:rFonts w:ascii="Times New Roman" w:hAnsi="Times New Roman"/>
                <w:sz w:val="28"/>
                <w:szCs w:val="28"/>
              </w:rPr>
              <w:t>трудногорючими</w:t>
            </w:r>
            <w:proofErr w:type="spellEnd"/>
            <w:r w:rsidRPr="0036693E">
              <w:rPr>
                <w:rFonts w:ascii="Times New Roman" w:hAnsi="Times New Roman"/>
                <w:sz w:val="28"/>
                <w:szCs w:val="28"/>
              </w:rPr>
              <w:t xml:space="preserve"> листовыми, а также плитными материалами. К элементам покрытий не предъявляются тр</w:t>
            </w:r>
            <w:r w:rsidRPr="0036693E">
              <w:rPr>
                <w:rFonts w:ascii="Times New Roman" w:hAnsi="Times New Roman"/>
                <w:sz w:val="28"/>
                <w:szCs w:val="28"/>
              </w:rPr>
              <w:t>е</w:t>
            </w:r>
            <w:r w:rsidRPr="0036693E">
              <w:rPr>
                <w:rFonts w:ascii="Times New Roman" w:hAnsi="Times New Roman"/>
                <w:sz w:val="28"/>
                <w:szCs w:val="28"/>
              </w:rPr>
              <w:t>бования по пределам огнестойкости и пределам распростр</w:t>
            </w:r>
            <w:r w:rsidRPr="0036693E">
              <w:rPr>
                <w:rFonts w:ascii="Times New Roman" w:hAnsi="Times New Roman"/>
                <w:sz w:val="28"/>
                <w:szCs w:val="28"/>
              </w:rPr>
              <w:t>а</w:t>
            </w:r>
            <w:r w:rsidRPr="0036693E">
              <w:rPr>
                <w:rFonts w:ascii="Times New Roman" w:hAnsi="Times New Roman"/>
                <w:sz w:val="28"/>
                <w:szCs w:val="28"/>
              </w:rPr>
              <w:t>нения огня, при этом элементы чердачного покрытия из древесины подвергаются огнезащитной обработке</w:t>
            </w:r>
          </w:p>
        </w:tc>
      </w:tr>
      <w:tr w:rsidR="001D2AF1" w:rsidTr="001D2AF1">
        <w:tc>
          <w:tcPr>
            <w:tcW w:w="3085" w:type="dxa"/>
            <w:vAlign w:val="center"/>
          </w:tcPr>
          <w:p w:rsidR="001D2AF1" w:rsidRPr="0036693E" w:rsidRDefault="001D2AF1" w:rsidP="001D2AF1">
            <w:pPr>
              <w:pStyle w:val="a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693E">
              <w:rPr>
                <w:rFonts w:ascii="Times New Roman" w:hAnsi="Times New Roman"/>
                <w:sz w:val="28"/>
                <w:szCs w:val="28"/>
              </w:rPr>
              <w:t>IV</w:t>
            </w:r>
          </w:p>
        </w:tc>
        <w:tc>
          <w:tcPr>
            <w:tcW w:w="7513" w:type="dxa"/>
            <w:vAlign w:val="center"/>
          </w:tcPr>
          <w:p w:rsidR="001D2AF1" w:rsidRPr="0036693E" w:rsidRDefault="001D2AF1" w:rsidP="0045279C">
            <w:pPr>
              <w:pStyle w:val="af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93E">
              <w:rPr>
                <w:rFonts w:ascii="Times New Roman" w:hAnsi="Times New Roman"/>
                <w:sz w:val="28"/>
                <w:szCs w:val="28"/>
              </w:rPr>
              <w:t xml:space="preserve">Здания с несущими и ограждающими конструкциями из цельной или клееной древесины и других горючих или </w:t>
            </w:r>
            <w:proofErr w:type="spellStart"/>
            <w:r w:rsidRPr="0036693E">
              <w:rPr>
                <w:rFonts w:ascii="Times New Roman" w:hAnsi="Times New Roman"/>
                <w:sz w:val="28"/>
                <w:szCs w:val="28"/>
              </w:rPr>
              <w:t>трудногорючих</w:t>
            </w:r>
            <w:proofErr w:type="spellEnd"/>
            <w:r w:rsidRPr="0036693E">
              <w:rPr>
                <w:rFonts w:ascii="Times New Roman" w:hAnsi="Times New Roman"/>
                <w:sz w:val="28"/>
                <w:szCs w:val="28"/>
              </w:rPr>
              <w:t xml:space="preserve"> материалов, защищенных от воздействия огня и высоких температур штукатуркой или другими л</w:t>
            </w:r>
            <w:r w:rsidRPr="0036693E">
              <w:rPr>
                <w:rFonts w:ascii="Times New Roman" w:hAnsi="Times New Roman"/>
                <w:sz w:val="28"/>
                <w:szCs w:val="28"/>
              </w:rPr>
              <w:t>и</w:t>
            </w:r>
            <w:r w:rsidRPr="0036693E">
              <w:rPr>
                <w:rFonts w:ascii="Times New Roman" w:hAnsi="Times New Roman"/>
                <w:sz w:val="28"/>
                <w:szCs w:val="28"/>
              </w:rPr>
              <w:t>стовыми или плитными материалами. К элементам покр</w:t>
            </w:r>
            <w:r w:rsidRPr="0036693E">
              <w:rPr>
                <w:rFonts w:ascii="Times New Roman" w:hAnsi="Times New Roman"/>
                <w:sz w:val="28"/>
                <w:szCs w:val="28"/>
              </w:rPr>
              <w:t>ы</w:t>
            </w:r>
            <w:r w:rsidRPr="0036693E">
              <w:rPr>
                <w:rFonts w:ascii="Times New Roman" w:hAnsi="Times New Roman"/>
                <w:sz w:val="28"/>
                <w:szCs w:val="28"/>
              </w:rPr>
              <w:t>тий не предъявляются требования по пределам огнестойк</w:t>
            </w:r>
            <w:r w:rsidRPr="0036693E">
              <w:rPr>
                <w:rFonts w:ascii="Times New Roman" w:hAnsi="Times New Roman"/>
                <w:sz w:val="28"/>
                <w:szCs w:val="28"/>
              </w:rPr>
              <w:t>о</w:t>
            </w:r>
            <w:r w:rsidRPr="0036693E">
              <w:rPr>
                <w:rFonts w:ascii="Times New Roman" w:hAnsi="Times New Roman"/>
                <w:sz w:val="28"/>
                <w:szCs w:val="28"/>
              </w:rPr>
              <w:t>сти и пределам распространения огня, при этом элементы чердачного покрытия из древесины подвергаются огнез</w:t>
            </w:r>
            <w:r w:rsidRPr="0036693E">
              <w:rPr>
                <w:rFonts w:ascii="Times New Roman" w:hAnsi="Times New Roman"/>
                <w:sz w:val="28"/>
                <w:szCs w:val="28"/>
              </w:rPr>
              <w:t>а</w:t>
            </w:r>
            <w:r w:rsidRPr="0036693E">
              <w:rPr>
                <w:rFonts w:ascii="Times New Roman" w:hAnsi="Times New Roman"/>
                <w:sz w:val="28"/>
                <w:szCs w:val="28"/>
              </w:rPr>
              <w:t>щитной обработке</w:t>
            </w:r>
          </w:p>
        </w:tc>
      </w:tr>
      <w:tr w:rsidR="001D2AF1" w:rsidTr="001D2AF1">
        <w:tc>
          <w:tcPr>
            <w:tcW w:w="3085" w:type="dxa"/>
            <w:vAlign w:val="center"/>
          </w:tcPr>
          <w:p w:rsidR="001D2AF1" w:rsidRPr="0036693E" w:rsidRDefault="001D2AF1" w:rsidP="001D2AF1">
            <w:pPr>
              <w:pStyle w:val="a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693E">
              <w:rPr>
                <w:rFonts w:ascii="Times New Roman" w:hAnsi="Times New Roman"/>
                <w:sz w:val="28"/>
                <w:szCs w:val="28"/>
              </w:rPr>
              <w:t>V</w:t>
            </w:r>
          </w:p>
        </w:tc>
        <w:tc>
          <w:tcPr>
            <w:tcW w:w="7513" w:type="dxa"/>
            <w:vAlign w:val="center"/>
          </w:tcPr>
          <w:p w:rsidR="001D2AF1" w:rsidRPr="0036693E" w:rsidRDefault="001D2AF1" w:rsidP="0045279C">
            <w:pPr>
              <w:pStyle w:val="af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693E">
              <w:rPr>
                <w:rFonts w:ascii="Times New Roman" w:hAnsi="Times New Roman"/>
                <w:sz w:val="28"/>
                <w:szCs w:val="28"/>
              </w:rPr>
              <w:t>Здания, к несущим и ограждающим конструкциям которых не предъявляются требования по пределам огнестойкости и пределам распространения огня</w:t>
            </w:r>
          </w:p>
        </w:tc>
      </w:tr>
    </w:tbl>
    <w:p w:rsidR="001D2AF1" w:rsidRDefault="001D2AF1" w:rsidP="00E51BF3">
      <w:pPr>
        <w:pStyle w:val="af5"/>
        <w:rPr>
          <w:rFonts w:ascii="Times New Roman" w:hAnsi="Times New Roman"/>
          <w:sz w:val="28"/>
          <w:szCs w:val="28"/>
        </w:rPr>
      </w:pPr>
    </w:p>
    <w:p w:rsidR="001D2AF1" w:rsidRDefault="001D2AF1" w:rsidP="00E51BF3">
      <w:pPr>
        <w:pStyle w:val="af5"/>
        <w:rPr>
          <w:rFonts w:ascii="Times New Roman" w:hAnsi="Times New Roman"/>
          <w:sz w:val="28"/>
          <w:szCs w:val="28"/>
        </w:rPr>
      </w:pPr>
    </w:p>
    <w:p w:rsidR="001D2AF1" w:rsidRDefault="001D2AF1" w:rsidP="00E51BF3">
      <w:pPr>
        <w:pStyle w:val="af5"/>
        <w:rPr>
          <w:rFonts w:ascii="Times New Roman" w:hAnsi="Times New Roman"/>
          <w:sz w:val="28"/>
          <w:szCs w:val="28"/>
        </w:rPr>
      </w:pPr>
    </w:p>
    <w:p w:rsidR="001D2AF1" w:rsidRDefault="001D2AF1" w:rsidP="00E51BF3">
      <w:pPr>
        <w:pStyle w:val="af5"/>
        <w:rPr>
          <w:rFonts w:ascii="Times New Roman" w:hAnsi="Times New Roman"/>
          <w:sz w:val="28"/>
          <w:szCs w:val="28"/>
        </w:rPr>
      </w:pPr>
    </w:p>
    <w:p w:rsidR="001D2AF1" w:rsidRDefault="001D2AF1" w:rsidP="00E51BF3">
      <w:pPr>
        <w:pStyle w:val="af5"/>
        <w:rPr>
          <w:rFonts w:ascii="Times New Roman" w:hAnsi="Times New Roman"/>
          <w:sz w:val="28"/>
          <w:szCs w:val="28"/>
        </w:rPr>
      </w:pPr>
    </w:p>
    <w:p w:rsidR="001D2AF1" w:rsidRDefault="001D2AF1" w:rsidP="00E51BF3">
      <w:pPr>
        <w:pStyle w:val="af5"/>
        <w:rPr>
          <w:rFonts w:ascii="Times New Roman" w:hAnsi="Times New Roman"/>
          <w:sz w:val="28"/>
          <w:szCs w:val="28"/>
        </w:rPr>
      </w:pPr>
    </w:p>
    <w:p w:rsidR="001D2AF1" w:rsidRDefault="001D2AF1" w:rsidP="00E51BF3">
      <w:pPr>
        <w:pStyle w:val="af5"/>
        <w:rPr>
          <w:rFonts w:ascii="Times New Roman" w:hAnsi="Times New Roman"/>
          <w:sz w:val="28"/>
          <w:szCs w:val="28"/>
        </w:rPr>
      </w:pPr>
    </w:p>
    <w:p w:rsidR="001D2AF1" w:rsidRDefault="001D2AF1" w:rsidP="00E51BF3">
      <w:pPr>
        <w:pStyle w:val="af5"/>
        <w:rPr>
          <w:rFonts w:ascii="Times New Roman" w:hAnsi="Times New Roman"/>
          <w:sz w:val="28"/>
          <w:szCs w:val="28"/>
        </w:rPr>
      </w:pPr>
    </w:p>
    <w:p w:rsidR="001D2AF1" w:rsidRDefault="001D2AF1" w:rsidP="00E51BF3">
      <w:pPr>
        <w:pStyle w:val="af5"/>
        <w:rPr>
          <w:rFonts w:ascii="Times New Roman" w:hAnsi="Times New Roman"/>
          <w:sz w:val="28"/>
          <w:szCs w:val="28"/>
        </w:rPr>
      </w:pPr>
    </w:p>
    <w:p w:rsidR="001D2AF1" w:rsidRDefault="001D2AF1" w:rsidP="00E51BF3">
      <w:pPr>
        <w:pStyle w:val="af5"/>
        <w:rPr>
          <w:rFonts w:ascii="Times New Roman" w:hAnsi="Times New Roman"/>
          <w:sz w:val="28"/>
          <w:szCs w:val="28"/>
        </w:rPr>
      </w:pPr>
    </w:p>
    <w:p w:rsidR="001D2AF1" w:rsidRDefault="001D2AF1" w:rsidP="00E51BF3">
      <w:pPr>
        <w:pStyle w:val="af5"/>
        <w:rPr>
          <w:rFonts w:ascii="Times New Roman" w:hAnsi="Times New Roman"/>
          <w:sz w:val="28"/>
          <w:szCs w:val="28"/>
        </w:rPr>
      </w:pPr>
    </w:p>
    <w:p w:rsidR="00E51BF3" w:rsidRDefault="00E51BF3" w:rsidP="0036693E">
      <w:pPr>
        <w:pStyle w:val="af5"/>
        <w:rPr>
          <w:rFonts w:ascii="Times New Roman" w:hAnsi="Times New Roman"/>
          <w:sz w:val="24"/>
          <w:szCs w:val="24"/>
        </w:rPr>
      </w:pPr>
    </w:p>
    <w:p w:rsidR="00E51BF3" w:rsidRDefault="00E51BF3" w:rsidP="00E51BF3">
      <w:pPr>
        <w:pStyle w:val="af5"/>
        <w:ind w:firstLine="709"/>
        <w:jc w:val="right"/>
        <w:rPr>
          <w:rFonts w:ascii="Times New Roman" w:hAnsi="Times New Roman"/>
          <w:sz w:val="24"/>
          <w:szCs w:val="24"/>
        </w:rPr>
      </w:pPr>
      <w:r w:rsidRPr="007B4D56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/>
          <w:sz w:val="24"/>
          <w:szCs w:val="24"/>
        </w:rPr>
        <w:t>3</w:t>
      </w: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BF3" w:rsidRPr="00A96DE5" w:rsidRDefault="00E51BF3" w:rsidP="00E51BF3">
      <w:pPr>
        <w:pStyle w:val="af5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96DE5">
        <w:rPr>
          <w:rFonts w:ascii="Times New Roman" w:hAnsi="Times New Roman"/>
          <w:b/>
          <w:sz w:val="28"/>
          <w:szCs w:val="28"/>
        </w:rPr>
        <w:t xml:space="preserve">КЛАССИФИКАЦИЯ ЗДАНИЙ, СООРУЖЕНИЙ И ПОЖАРНЫХ        </w:t>
      </w:r>
      <w:r w:rsidR="0036693E">
        <w:rPr>
          <w:rFonts w:ascii="Times New Roman" w:hAnsi="Times New Roman"/>
          <w:b/>
          <w:sz w:val="28"/>
          <w:szCs w:val="28"/>
        </w:rPr>
        <w:t xml:space="preserve">    </w:t>
      </w:r>
      <w:r w:rsidRPr="00A96DE5">
        <w:rPr>
          <w:rFonts w:ascii="Times New Roman" w:hAnsi="Times New Roman"/>
          <w:b/>
          <w:sz w:val="28"/>
          <w:szCs w:val="28"/>
        </w:rPr>
        <w:t>ОТСЕКОВ ПО ФУНКЦИОНАЛЬНОЙ ПОЖАРНОЙ ОПАСНОСТИ</w:t>
      </w:r>
    </w:p>
    <w:p w:rsidR="00E51BF3" w:rsidRPr="000E7EAE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BF3" w:rsidRPr="000E7EAE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0E7EAE">
        <w:rPr>
          <w:rFonts w:ascii="Times New Roman" w:hAnsi="Times New Roman"/>
          <w:sz w:val="28"/>
          <w:szCs w:val="28"/>
        </w:rPr>
        <w:t>Здания (сооружения, пожарные отсеки и части зданий, сооружений - помещения или группы помещений, функционально связанные между собой) по классу функци</w:t>
      </w:r>
      <w:r w:rsidRPr="000E7EAE">
        <w:rPr>
          <w:rFonts w:ascii="Times New Roman" w:hAnsi="Times New Roman"/>
          <w:sz w:val="28"/>
          <w:szCs w:val="28"/>
        </w:rPr>
        <w:t>о</w:t>
      </w:r>
      <w:r w:rsidRPr="000E7EAE">
        <w:rPr>
          <w:rFonts w:ascii="Times New Roman" w:hAnsi="Times New Roman"/>
          <w:sz w:val="28"/>
          <w:szCs w:val="28"/>
        </w:rPr>
        <w:t>нальной пожарной опасности в зависимости от их назначения, а также от возраста, ф</w:t>
      </w:r>
      <w:r w:rsidRPr="000E7EAE">
        <w:rPr>
          <w:rFonts w:ascii="Times New Roman" w:hAnsi="Times New Roman"/>
          <w:sz w:val="28"/>
          <w:szCs w:val="28"/>
        </w:rPr>
        <w:t>и</w:t>
      </w:r>
      <w:r w:rsidRPr="000E7EAE">
        <w:rPr>
          <w:rFonts w:ascii="Times New Roman" w:hAnsi="Times New Roman"/>
          <w:sz w:val="28"/>
          <w:szCs w:val="28"/>
        </w:rPr>
        <w:t>зического состояния и количества людей, находящихся в здании, сооружении, во</w:t>
      </w:r>
      <w:r w:rsidRPr="000E7EAE">
        <w:rPr>
          <w:rFonts w:ascii="Times New Roman" w:hAnsi="Times New Roman"/>
          <w:sz w:val="28"/>
          <w:szCs w:val="28"/>
        </w:rPr>
        <w:t>з</w:t>
      </w:r>
      <w:r w:rsidRPr="000E7EAE">
        <w:rPr>
          <w:rFonts w:ascii="Times New Roman" w:hAnsi="Times New Roman"/>
          <w:sz w:val="28"/>
          <w:szCs w:val="28"/>
        </w:rPr>
        <w:t xml:space="preserve">можности пребывания их в состоянии сна подразделяются </w:t>
      </w:r>
      <w:proofErr w:type="gramStart"/>
      <w:r w:rsidRPr="000E7EAE">
        <w:rPr>
          <w:rFonts w:ascii="Times New Roman" w:hAnsi="Times New Roman"/>
          <w:sz w:val="28"/>
          <w:szCs w:val="28"/>
        </w:rPr>
        <w:t>на</w:t>
      </w:r>
      <w:proofErr w:type="gramEnd"/>
      <w:r w:rsidRPr="000E7EAE">
        <w:rPr>
          <w:rFonts w:ascii="Times New Roman" w:hAnsi="Times New Roman"/>
          <w:sz w:val="28"/>
          <w:szCs w:val="28"/>
        </w:rPr>
        <w:t>:</w:t>
      </w: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0E7EAE">
        <w:rPr>
          <w:rFonts w:ascii="Times New Roman" w:hAnsi="Times New Roman"/>
          <w:sz w:val="28"/>
          <w:szCs w:val="28"/>
        </w:rPr>
        <w:t>1) Ф</w:t>
      </w:r>
      <w:r>
        <w:rPr>
          <w:rFonts w:ascii="Times New Roman" w:hAnsi="Times New Roman"/>
          <w:sz w:val="28"/>
          <w:szCs w:val="28"/>
        </w:rPr>
        <w:t xml:space="preserve"> </w:t>
      </w:r>
      <w:r w:rsidRPr="000E7EAE">
        <w:rPr>
          <w:rFonts w:ascii="Times New Roman" w:hAnsi="Times New Roman"/>
          <w:sz w:val="28"/>
          <w:szCs w:val="28"/>
        </w:rPr>
        <w:t xml:space="preserve">1 </w:t>
      </w:r>
      <w:r w:rsidRPr="009F760A">
        <w:rPr>
          <w:rFonts w:ascii="Times New Roman" w:hAnsi="Times New Roman"/>
          <w:sz w:val="28"/>
          <w:szCs w:val="28"/>
        </w:rPr>
        <w:t>–</w:t>
      </w:r>
      <w:r w:rsidRPr="000E7EAE">
        <w:rPr>
          <w:rFonts w:ascii="Times New Roman" w:hAnsi="Times New Roman"/>
          <w:sz w:val="28"/>
          <w:szCs w:val="28"/>
        </w:rPr>
        <w:t xml:space="preserve"> здания, предназначенные для постоянного проживания и временного </w:t>
      </w:r>
      <w:r>
        <w:rPr>
          <w:rFonts w:ascii="Times New Roman" w:hAnsi="Times New Roman"/>
          <w:sz w:val="28"/>
          <w:szCs w:val="28"/>
        </w:rPr>
        <w:t>пребывания людей, в том числе:</w:t>
      </w: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0E7EAE">
        <w:rPr>
          <w:rFonts w:ascii="Times New Roman" w:hAnsi="Times New Roman"/>
          <w:sz w:val="28"/>
          <w:szCs w:val="28"/>
        </w:rPr>
        <w:t>а) Ф</w:t>
      </w:r>
      <w:r>
        <w:rPr>
          <w:rFonts w:ascii="Times New Roman" w:hAnsi="Times New Roman"/>
          <w:sz w:val="28"/>
          <w:szCs w:val="28"/>
        </w:rPr>
        <w:t xml:space="preserve"> </w:t>
      </w:r>
      <w:r w:rsidRPr="000E7EAE">
        <w:rPr>
          <w:rFonts w:ascii="Times New Roman" w:hAnsi="Times New Roman"/>
          <w:sz w:val="28"/>
          <w:szCs w:val="28"/>
        </w:rPr>
        <w:t xml:space="preserve">1.1 </w:t>
      </w:r>
      <w:r w:rsidRPr="009F760A">
        <w:rPr>
          <w:rFonts w:ascii="Times New Roman" w:hAnsi="Times New Roman"/>
          <w:sz w:val="28"/>
          <w:szCs w:val="28"/>
        </w:rPr>
        <w:t>–</w:t>
      </w:r>
      <w:r w:rsidRPr="000E7EAE">
        <w:rPr>
          <w:rFonts w:ascii="Times New Roman" w:hAnsi="Times New Roman"/>
          <w:sz w:val="28"/>
          <w:szCs w:val="28"/>
        </w:rPr>
        <w:t xml:space="preserve"> здания дошкольных образовательных организаций, специализирова</w:t>
      </w:r>
      <w:r w:rsidRPr="000E7EAE">
        <w:rPr>
          <w:rFonts w:ascii="Times New Roman" w:hAnsi="Times New Roman"/>
          <w:sz w:val="28"/>
          <w:szCs w:val="28"/>
        </w:rPr>
        <w:t>н</w:t>
      </w:r>
      <w:r w:rsidRPr="000E7EAE">
        <w:rPr>
          <w:rFonts w:ascii="Times New Roman" w:hAnsi="Times New Roman"/>
          <w:sz w:val="28"/>
          <w:szCs w:val="28"/>
        </w:rPr>
        <w:t>ных домов престарелых и инвалидов (</w:t>
      </w:r>
      <w:proofErr w:type="spellStart"/>
      <w:r w:rsidRPr="000E7EAE">
        <w:rPr>
          <w:rFonts w:ascii="Times New Roman" w:hAnsi="Times New Roman"/>
          <w:sz w:val="28"/>
          <w:szCs w:val="28"/>
        </w:rPr>
        <w:t>неквартирные</w:t>
      </w:r>
      <w:proofErr w:type="spellEnd"/>
      <w:r w:rsidRPr="000E7EAE">
        <w:rPr>
          <w:rFonts w:ascii="Times New Roman" w:hAnsi="Times New Roman"/>
          <w:sz w:val="28"/>
          <w:szCs w:val="28"/>
        </w:rPr>
        <w:t>), больницы, спальные корпуса о</w:t>
      </w:r>
      <w:r w:rsidRPr="000E7EAE">
        <w:rPr>
          <w:rFonts w:ascii="Times New Roman" w:hAnsi="Times New Roman"/>
          <w:sz w:val="28"/>
          <w:szCs w:val="28"/>
        </w:rPr>
        <w:t>б</w:t>
      </w:r>
      <w:r w:rsidRPr="000E7EAE">
        <w:rPr>
          <w:rFonts w:ascii="Times New Roman" w:hAnsi="Times New Roman"/>
          <w:sz w:val="28"/>
          <w:szCs w:val="28"/>
        </w:rPr>
        <w:t>разовательных организаций с наличием интерната и детских организа</w:t>
      </w:r>
      <w:r>
        <w:rPr>
          <w:rFonts w:ascii="Times New Roman" w:hAnsi="Times New Roman"/>
          <w:sz w:val="28"/>
          <w:szCs w:val="28"/>
        </w:rPr>
        <w:t>ций;</w:t>
      </w: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0E7EAE">
        <w:rPr>
          <w:rFonts w:ascii="Times New Roman" w:hAnsi="Times New Roman"/>
          <w:sz w:val="28"/>
          <w:szCs w:val="28"/>
        </w:rPr>
        <w:t>б) Ф</w:t>
      </w:r>
      <w:r>
        <w:rPr>
          <w:rFonts w:ascii="Times New Roman" w:hAnsi="Times New Roman"/>
          <w:sz w:val="28"/>
          <w:szCs w:val="28"/>
        </w:rPr>
        <w:t xml:space="preserve"> </w:t>
      </w:r>
      <w:r w:rsidRPr="000E7EAE">
        <w:rPr>
          <w:rFonts w:ascii="Times New Roman" w:hAnsi="Times New Roman"/>
          <w:sz w:val="28"/>
          <w:szCs w:val="28"/>
        </w:rPr>
        <w:t xml:space="preserve">1.2 </w:t>
      </w:r>
      <w:r w:rsidRPr="009F760A">
        <w:rPr>
          <w:rFonts w:ascii="Times New Roman" w:hAnsi="Times New Roman"/>
          <w:sz w:val="28"/>
          <w:szCs w:val="28"/>
        </w:rPr>
        <w:t>–</w:t>
      </w:r>
      <w:r w:rsidRPr="000E7EAE">
        <w:rPr>
          <w:rFonts w:ascii="Times New Roman" w:hAnsi="Times New Roman"/>
          <w:sz w:val="28"/>
          <w:szCs w:val="28"/>
        </w:rPr>
        <w:t xml:space="preserve"> гостиницы, общежития, спальные корпуса санаториев и домов отдыха общего типа, кемпин</w:t>
      </w:r>
      <w:r>
        <w:rPr>
          <w:rFonts w:ascii="Times New Roman" w:hAnsi="Times New Roman"/>
          <w:sz w:val="28"/>
          <w:szCs w:val="28"/>
        </w:rPr>
        <w:t>гов, мотелей и пансионатов;</w:t>
      </w: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0E7EAE">
        <w:rPr>
          <w:rFonts w:ascii="Times New Roman" w:hAnsi="Times New Roman"/>
          <w:sz w:val="28"/>
          <w:szCs w:val="28"/>
        </w:rPr>
        <w:t>в) Ф</w:t>
      </w:r>
      <w:r>
        <w:rPr>
          <w:rFonts w:ascii="Times New Roman" w:hAnsi="Times New Roman"/>
          <w:sz w:val="28"/>
          <w:szCs w:val="28"/>
        </w:rPr>
        <w:t xml:space="preserve"> </w:t>
      </w:r>
      <w:r w:rsidRPr="000E7EAE">
        <w:rPr>
          <w:rFonts w:ascii="Times New Roman" w:hAnsi="Times New Roman"/>
          <w:sz w:val="28"/>
          <w:szCs w:val="28"/>
        </w:rPr>
        <w:t xml:space="preserve">1.3 </w:t>
      </w:r>
      <w:r w:rsidRPr="009F760A">
        <w:rPr>
          <w:rFonts w:ascii="Times New Roman" w:hAnsi="Times New Roman"/>
          <w:sz w:val="28"/>
          <w:szCs w:val="28"/>
        </w:rPr>
        <w:t>–</w:t>
      </w:r>
      <w:r w:rsidRPr="000E7EAE">
        <w:rPr>
          <w:rFonts w:ascii="Times New Roman" w:hAnsi="Times New Roman"/>
          <w:sz w:val="28"/>
          <w:szCs w:val="28"/>
        </w:rPr>
        <w:t xml:space="preserve"> многоквар</w:t>
      </w:r>
      <w:r>
        <w:rPr>
          <w:rFonts w:ascii="Times New Roman" w:hAnsi="Times New Roman"/>
          <w:sz w:val="28"/>
          <w:szCs w:val="28"/>
        </w:rPr>
        <w:t>тирные жилые дома;</w:t>
      </w: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0E7EAE">
        <w:rPr>
          <w:rFonts w:ascii="Times New Roman" w:hAnsi="Times New Roman"/>
          <w:sz w:val="28"/>
          <w:szCs w:val="28"/>
        </w:rPr>
        <w:t>г) Ф</w:t>
      </w:r>
      <w:r>
        <w:rPr>
          <w:rFonts w:ascii="Times New Roman" w:hAnsi="Times New Roman"/>
          <w:sz w:val="28"/>
          <w:szCs w:val="28"/>
        </w:rPr>
        <w:t xml:space="preserve"> </w:t>
      </w:r>
      <w:r w:rsidRPr="000E7EAE">
        <w:rPr>
          <w:rFonts w:ascii="Times New Roman" w:hAnsi="Times New Roman"/>
          <w:sz w:val="28"/>
          <w:szCs w:val="28"/>
        </w:rPr>
        <w:t xml:space="preserve">1.4 </w:t>
      </w:r>
      <w:r w:rsidRPr="009F760A">
        <w:rPr>
          <w:rFonts w:ascii="Times New Roman" w:hAnsi="Times New Roman"/>
          <w:sz w:val="28"/>
          <w:szCs w:val="28"/>
        </w:rPr>
        <w:t>–</w:t>
      </w:r>
      <w:r w:rsidRPr="000E7EAE">
        <w:rPr>
          <w:rFonts w:ascii="Times New Roman" w:hAnsi="Times New Roman"/>
          <w:sz w:val="28"/>
          <w:szCs w:val="28"/>
        </w:rPr>
        <w:t xml:space="preserve"> одноквартирные жилые д</w:t>
      </w:r>
      <w:r>
        <w:rPr>
          <w:rFonts w:ascii="Times New Roman" w:hAnsi="Times New Roman"/>
          <w:sz w:val="28"/>
          <w:szCs w:val="28"/>
        </w:rPr>
        <w:t>ома, в том числе блокированные;</w:t>
      </w: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0E7EAE">
        <w:rPr>
          <w:rFonts w:ascii="Times New Roman" w:hAnsi="Times New Roman"/>
          <w:sz w:val="28"/>
          <w:szCs w:val="28"/>
        </w:rPr>
        <w:t>2) Ф</w:t>
      </w:r>
      <w:r>
        <w:rPr>
          <w:rFonts w:ascii="Times New Roman" w:hAnsi="Times New Roman"/>
          <w:sz w:val="28"/>
          <w:szCs w:val="28"/>
        </w:rPr>
        <w:t xml:space="preserve"> </w:t>
      </w:r>
      <w:r w:rsidRPr="000E7EAE">
        <w:rPr>
          <w:rFonts w:ascii="Times New Roman" w:hAnsi="Times New Roman"/>
          <w:sz w:val="28"/>
          <w:szCs w:val="28"/>
        </w:rPr>
        <w:t xml:space="preserve">2 </w:t>
      </w:r>
      <w:r w:rsidRPr="009F760A">
        <w:rPr>
          <w:rFonts w:ascii="Times New Roman" w:hAnsi="Times New Roman"/>
          <w:sz w:val="28"/>
          <w:szCs w:val="28"/>
        </w:rPr>
        <w:t>–</w:t>
      </w:r>
      <w:r w:rsidRPr="000E7EAE">
        <w:rPr>
          <w:rFonts w:ascii="Times New Roman" w:hAnsi="Times New Roman"/>
          <w:sz w:val="28"/>
          <w:szCs w:val="28"/>
        </w:rPr>
        <w:t xml:space="preserve"> здания зрелищных и культурно-просветит</w:t>
      </w:r>
      <w:r>
        <w:rPr>
          <w:rFonts w:ascii="Times New Roman" w:hAnsi="Times New Roman"/>
          <w:sz w:val="28"/>
          <w:szCs w:val="28"/>
        </w:rPr>
        <w:t>ельных учреждений, в том числе:</w:t>
      </w: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0E7EAE">
        <w:rPr>
          <w:rFonts w:ascii="Times New Roman" w:hAnsi="Times New Roman"/>
          <w:sz w:val="28"/>
          <w:szCs w:val="28"/>
        </w:rPr>
        <w:t>а) Ф</w:t>
      </w:r>
      <w:r>
        <w:rPr>
          <w:rFonts w:ascii="Times New Roman" w:hAnsi="Times New Roman"/>
          <w:sz w:val="28"/>
          <w:szCs w:val="28"/>
        </w:rPr>
        <w:t xml:space="preserve"> </w:t>
      </w:r>
      <w:r w:rsidRPr="000E7EAE">
        <w:rPr>
          <w:rFonts w:ascii="Times New Roman" w:hAnsi="Times New Roman"/>
          <w:sz w:val="28"/>
          <w:szCs w:val="28"/>
        </w:rPr>
        <w:t xml:space="preserve">2.1 </w:t>
      </w:r>
      <w:r w:rsidRPr="009F760A">
        <w:rPr>
          <w:rFonts w:ascii="Times New Roman" w:hAnsi="Times New Roman"/>
          <w:sz w:val="28"/>
          <w:szCs w:val="28"/>
        </w:rPr>
        <w:t>–</w:t>
      </w:r>
      <w:r w:rsidRPr="000E7EAE">
        <w:rPr>
          <w:rFonts w:ascii="Times New Roman" w:hAnsi="Times New Roman"/>
          <w:sz w:val="28"/>
          <w:szCs w:val="28"/>
        </w:rPr>
        <w:t xml:space="preserve"> театры, кинотеатры, концертные залы, клубы, цирки, спортивные с</w:t>
      </w:r>
      <w:r w:rsidRPr="000E7EAE">
        <w:rPr>
          <w:rFonts w:ascii="Times New Roman" w:hAnsi="Times New Roman"/>
          <w:sz w:val="28"/>
          <w:szCs w:val="28"/>
        </w:rPr>
        <w:t>о</w:t>
      </w:r>
      <w:r w:rsidRPr="000E7EAE">
        <w:rPr>
          <w:rFonts w:ascii="Times New Roman" w:hAnsi="Times New Roman"/>
          <w:sz w:val="28"/>
          <w:szCs w:val="28"/>
        </w:rPr>
        <w:t>оружения с трибунами, библиотеки и другие учреждения с расчетным числом пос</w:t>
      </w:r>
      <w:r w:rsidRPr="000E7EAE">
        <w:rPr>
          <w:rFonts w:ascii="Times New Roman" w:hAnsi="Times New Roman"/>
          <w:sz w:val="28"/>
          <w:szCs w:val="28"/>
        </w:rPr>
        <w:t>а</w:t>
      </w:r>
      <w:r w:rsidRPr="000E7EAE">
        <w:rPr>
          <w:rFonts w:ascii="Times New Roman" w:hAnsi="Times New Roman"/>
          <w:sz w:val="28"/>
          <w:szCs w:val="28"/>
        </w:rPr>
        <w:t>дочных мест для пос</w:t>
      </w:r>
      <w:r>
        <w:rPr>
          <w:rFonts w:ascii="Times New Roman" w:hAnsi="Times New Roman"/>
          <w:sz w:val="28"/>
          <w:szCs w:val="28"/>
        </w:rPr>
        <w:t>етителей в закрытых помещениях;</w:t>
      </w: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0E7EAE">
        <w:rPr>
          <w:rFonts w:ascii="Times New Roman" w:hAnsi="Times New Roman"/>
          <w:sz w:val="28"/>
          <w:szCs w:val="28"/>
        </w:rPr>
        <w:t>б) Ф</w:t>
      </w:r>
      <w:r>
        <w:rPr>
          <w:rFonts w:ascii="Times New Roman" w:hAnsi="Times New Roman"/>
          <w:sz w:val="28"/>
          <w:szCs w:val="28"/>
        </w:rPr>
        <w:t xml:space="preserve"> </w:t>
      </w:r>
      <w:r w:rsidRPr="000E7EAE">
        <w:rPr>
          <w:rFonts w:ascii="Times New Roman" w:hAnsi="Times New Roman"/>
          <w:sz w:val="28"/>
          <w:szCs w:val="28"/>
        </w:rPr>
        <w:t xml:space="preserve">2.2 </w:t>
      </w:r>
      <w:r w:rsidRPr="009F760A">
        <w:rPr>
          <w:rFonts w:ascii="Times New Roman" w:hAnsi="Times New Roman"/>
          <w:sz w:val="28"/>
          <w:szCs w:val="28"/>
        </w:rPr>
        <w:t>–</w:t>
      </w:r>
      <w:r w:rsidRPr="000E7EAE">
        <w:rPr>
          <w:rFonts w:ascii="Times New Roman" w:hAnsi="Times New Roman"/>
          <w:sz w:val="28"/>
          <w:szCs w:val="28"/>
        </w:rPr>
        <w:t xml:space="preserve"> музеи, выставки, танцевальные залы и другие подобные учреждения в закрытых помещени</w:t>
      </w:r>
      <w:r>
        <w:rPr>
          <w:rFonts w:ascii="Times New Roman" w:hAnsi="Times New Roman"/>
          <w:sz w:val="28"/>
          <w:szCs w:val="28"/>
        </w:rPr>
        <w:t>ях;</w:t>
      </w:r>
    </w:p>
    <w:p w:rsidR="00E51BF3" w:rsidRPr="0036693E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0E7EAE">
        <w:rPr>
          <w:rFonts w:ascii="Times New Roman" w:hAnsi="Times New Roman"/>
          <w:sz w:val="28"/>
          <w:szCs w:val="28"/>
        </w:rPr>
        <w:t>в) Ф</w:t>
      </w:r>
      <w:r w:rsidR="00635B87">
        <w:rPr>
          <w:rFonts w:ascii="Times New Roman" w:hAnsi="Times New Roman"/>
          <w:sz w:val="28"/>
          <w:szCs w:val="28"/>
        </w:rPr>
        <w:t xml:space="preserve"> </w:t>
      </w:r>
      <w:r w:rsidRPr="000E7EAE">
        <w:rPr>
          <w:rFonts w:ascii="Times New Roman" w:hAnsi="Times New Roman"/>
          <w:sz w:val="28"/>
          <w:szCs w:val="28"/>
        </w:rPr>
        <w:t xml:space="preserve">2.3 </w:t>
      </w:r>
      <w:r w:rsidRPr="009F760A">
        <w:rPr>
          <w:rFonts w:ascii="Times New Roman" w:hAnsi="Times New Roman"/>
          <w:sz w:val="28"/>
          <w:szCs w:val="28"/>
        </w:rPr>
        <w:t>–</w:t>
      </w:r>
      <w:r w:rsidRPr="000E7EAE">
        <w:rPr>
          <w:rFonts w:ascii="Times New Roman" w:hAnsi="Times New Roman"/>
          <w:sz w:val="28"/>
          <w:szCs w:val="28"/>
        </w:rPr>
        <w:t xml:space="preserve"> здания учреждений, </w:t>
      </w:r>
      <w:r w:rsidRPr="0036693E">
        <w:rPr>
          <w:rFonts w:ascii="Times New Roman" w:hAnsi="Times New Roman"/>
          <w:sz w:val="28"/>
          <w:szCs w:val="28"/>
        </w:rPr>
        <w:t xml:space="preserve">указанные в </w:t>
      </w:r>
      <w:hyperlink r:id="rId16" w:history="1">
        <w:r w:rsidRPr="0036693E">
          <w:rPr>
            <w:rStyle w:val="af4"/>
            <w:rFonts w:ascii="Times New Roman" w:hAnsi="Times New Roman"/>
            <w:color w:val="auto"/>
            <w:sz w:val="28"/>
            <w:szCs w:val="28"/>
            <w:u w:val="none"/>
          </w:rPr>
          <w:t>подпункте "а" настоящего пункта</w:t>
        </w:r>
      </w:hyperlink>
      <w:r w:rsidRPr="0036693E">
        <w:rPr>
          <w:rFonts w:ascii="Times New Roman" w:hAnsi="Times New Roman"/>
          <w:sz w:val="28"/>
          <w:szCs w:val="28"/>
        </w:rPr>
        <w:t>, на открытом воздухе;</w:t>
      </w:r>
    </w:p>
    <w:p w:rsidR="00E51BF3" w:rsidRPr="0036693E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36693E">
        <w:rPr>
          <w:rFonts w:ascii="Times New Roman" w:hAnsi="Times New Roman"/>
          <w:sz w:val="28"/>
          <w:szCs w:val="28"/>
        </w:rPr>
        <w:t xml:space="preserve">г) Ф 2.4 – здания учреждений, указанные в </w:t>
      </w:r>
      <w:hyperlink r:id="rId17" w:history="1">
        <w:r w:rsidRPr="0036693E">
          <w:rPr>
            <w:rStyle w:val="af4"/>
            <w:rFonts w:ascii="Times New Roman" w:hAnsi="Times New Roman"/>
            <w:color w:val="auto"/>
            <w:sz w:val="28"/>
            <w:szCs w:val="28"/>
            <w:u w:val="none"/>
          </w:rPr>
          <w:t>подпункте "б" настоящего пункта</w:t>
        </w:r>
      </w:hyperlink>
      <w:r w:rsidRPr="0036693E">
        <w:rPr>
          <w:rFonts w:ascii="Times New Roman" w:hAnsi="Times New Roman"/>
          <w:sz w:val="28"/>
          <w:szCs w:val="28"/>
        </w:rPr>
        <w:t>, на открытом воздухе;</w:t>
      </w: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36693E">
        <w:rPr>
          <w:rFonts w:ascii="Times New Roman" w:hAnsi="Times New Roman"/>
          <w:sz w:val="28"/>
          <w:szCs w:val="28"/>
        </w:rPr>
        <w:t xml:space="preserve">3) Ф 3 – здания организаций по обслуживанию </w:t>
      </w:r>
      <w:r>
        <w:rPr>
          <w:rFonts w:ascii="Times New Roman" w:hAnsi="Times New Roman"/>
          <w:sz w:val="28"/>
          <w:szCs w:val="28"/>
        </w:rPr>
        <w:t>населения, в том числе:</w:t>
      </w: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0E7EAE">
        <w:rPr>
          <w:rFonts w:ascii="Times New Roman" w:hAnsi="Times New Roman"/>
          <w:sz w:val="28"/>
          <w:szCs w:val="28"/>
        </w:rPr>
        <w:t>а) Ф</w:t>
      </w:r>
      <w:r>
        <w:rPr>
          <w:rFonts w:ascii="Times New Roman" w:hAnsi="Times New Roman"/>
          <w:sz w:val="28"/>
          <w:szCs w:val="28"/>
        </w:rPr>
        <w:t xml:space="preserve"> </w:t>
      </w:r>
      <w:r w:rsidRPr="000E7EAE">
        <w:rPr>
          <w:rFonts w:ascii="Times New Roman" w:hAnsi="Times New Roman"/>
          <w:sz w:val="28"/>
          <w:szCs w:val="28"/>
        </w:rPr>
        <w:t xml:space="preserve">3.1 </w:t>
      </w:r>
      <w:r w:rsidRPr="009F760A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здания организаций торговли;</w:t>
      </w: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0E7EAE">
        <w:rPr>
          <w:rFonts w:ascii="Times New Roman" w:hAnsi="Times New Roman"/>
          <w:sz w:val="28"/>
          <w:szCs w:val="28"/>
        </w:rPr>
        <w:t>б) Ф</w:t>
      </w:r>
      <w:r>
        <w:rPr>
          <w:rFonts w:ascii="Times New Roman" w:hAnsi="Times New Roman"/>
          <w:sz w:val="28"/>
          <w:szCs w:val="28"/>
        </w:rPr>
        <w:t xml:space="preserve"> </w:t>
      </w:r>
      <w:r w:rsidRPr="000E7EAE">
        <w:rPr>
          <w:rFonts w:ascii="Times New Roman" w:hAnsi="Times New Roman"/>
          <w:sz w:val="28"/>
          <w:szCs w:val="28"/>
        </w:rPr>
        <w:t xml:space="preserve">3.2 </w:t>
      </w:r>
      <w:r w:rsidRPr="009F760A">
        <w:rPr>
          <w:rFonts w:ascii="Times New Roman" w:hAnsi="Times New Roman"/>
          <w:sz w:val="28"/>
          <w:szCs w:val="28"/>
        </w:rPr>
        <w:t>–</w:t>
      </w:r>
      <w:r w:rsidRPr="000E7EAE">
        <w:rPr>
          <w:rFonts w:ascii="Times New Roman" w:hAnsi="Times New Roman"/>
          <w:sz w:val="28"/>
          <w:szCs w:val="28"/>
        </w:rPr>
        <w:t xml:space="preserve"> здания организаций об</w:t>
      </w:r>
      <w:r>
        <w:rPr>
          <w:rFonts w:ascii="Times New Roman" w:hAnsi="Times New Roman"/>
          <w:sz w:val="28"/>
          <w:szCs w:val="28"/>
        </w:rPr>
        <w:t>щественного питания;</w:t>
      </w: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0E7EAE">
        <w:rPr>
          <w:rFonts w:ascii="Times New Roman" w:hAnsi="Times New Roman"/>
          <w:sz w:val="28"/>
          <w:szCs w:val="28"/>
        </w:rPr>
        <w:t>в) Ф</w:t>
      </w:r>
      <w:r>
        <w:rPr>
          <w:rFonts w:ascii="Times New Roman" w:hAnsi="Times New Roman"/>
          <w:sz w:val="28"/>
          <w:szCs w:val="28"/>
        </w:rPr>
        <w:t xml:space="preserve"> </w:t>
      </w:r>
      <w:r w:rsidRPr="000E7EAE">
        <w:rPr>
          <w:rFonts w:ascii="Times New Roman" w:hAnsi="Times New Roman"/>
          <w:sz w:val="28"/>
          <w:szCs w:val="28"/>
        </w:rPr>
        <w:t xml:space="preserve">3.3 </w:t>
      </w:r>
      <w:r w:rsidRPr="009F760A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вокзалы;</w:t>
      </w: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0E7EAE">
        <w:rPr>
          <w:rFonts w:ascii="Times New Roman" w:hAnsi="Times New Roman"/>
          <w:sz w:val="28"/>
          <w:szCs w:val="28"/>
        </w:rPr>
        <w:t>г) Ф</w:t>
      </w:r>
      <w:r>
        <w:rPr>
          <w:rFonts w:ascii="Times New Roman" w:hAnsi="Times New Roman"/>
          <w:sz w:val="28"/>
          <w:szCs w:val="28"/>
        </w:rPr>
        <w:t xml:space="preserve"> </w:t>
      </w:r>
      <w:r w:rsidRPr="000E7EAE">
        <w:rPr>
          <w:rFonts w:ascii="Times New Roman" w:hAnsi="Times New Roman"/>
          <w:sz w:val="28"/>
          <w:szCs w:val="28"/>
        </w:rPr>
        <w:t xml:space="preserve">3.4 </w:t>
      </w:r>
      <w:r w:rsidRPr="009F760A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поликлиники и амбулатории;</w:t>
      </w: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0E7EAE">
        <w:rPr>
          <w:rFonts w:ascii="Times New Roman" w:hAnsi="Times New Roman"/>
          <w:sz w:val="28"/>
          <w:szCs w:val="28"/>
        </w:rPr>
        <w:t>д) Ф</w:t>
      </w:r>
      <w:r>
        <w:rPr>
          <w:rFonts w:ascii="Times New Roman" w:hAnsi="Times New Roman"/>
          <w:sz w:val="28"/>
          <w:szCs w:val="28"/>
        </w:rPr>
        <w:t xml:space="preserve"> </w:t>
      </w:r>
      <w:r w:rsidRPr="000E7EAE">
        <w:rPr>
          <w:rFonts w:ascii="Times New Roman" w:hAnsi="Times New Roman"/>
          <w:sz w:val="28"/>
          <w:szCs w:val="28"/>
        </w:rPr>
        <w:t xml:space="preserve">3.5 </w:t>
      </w:r>
      <w:r w:rsidRPr="009F760A">
        <w:rPr>
          <w:rFonts w:ascii="Times New Roman" w:hAnsi="Times New Roman"/>
          <w:sz w:val="28"/>
          <w:szCs w:val="28"/>
        </w:rPr>
        <w:t>–</w:t>
      </w:r>
      <w:r w:rsidRPr="000E7EAE">
        <w:rPr>
          <w:rFonts w:ascii="Times New Roman" w:hAnsi="Times New Roman"/>
          <w:sz w:val="28"/>
          <w:szCs w:val="28"/>
        </w:rPr>
        <w:t xml:space="preserve"> помещения для посетителей организаций бытового и коммунального обслуживания с нерасчетным числом посадочных мест для посетите</w:t>
      </w:r>
      <w:r>
        <w:rPr>
          <w:rFonts w:ascii="Times New Roman" w:hAnsi="Times New Roman"/>
          <w:sz w:val="28"/>
          <w:szCs w:val="28"/>
        </w:rPr>
        <w:t>лей;</w:t>
      </w: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0E7EAE">
        <w:rPr>
          <w:rFonts w:ascii="Times New Roman" w:hAnsi="Times New Roman"/>
          <w:sz w:val="28"/>
          <w:szCs w:val="28"/>
        </w:rPr>
        <w:t>е) Ф</w:t>
      </w:r>
      <w:r>
        <w:rPr>
          <w:rFonts w:ascii="Times New Roman" w:hAnsi="Times New Roman"/>
          <w:sz w:val="28"/>
          <w:szCs w:val="28"/>
        </w:rPr>
        <w:t xml:space="preserve"> </w:t>
      </w:r>
      <w:r w:rsidRPr="000E7EAE">
        <w:rPr>
          <w:rFonts w:ascii="Times New Roman" w:hAnsi="Times New Roman"/>
          <w:sz w:val="28"/>
          <w:szCs w:val="28"/>
        </w:rPr>
        <w:t xml:space="preserve">3.6 </w:t>
      </w:r>
      <w:r w:rsidRPr="009F760A">
        <w:rPr>
          <w:rFonts w:ascii="Times New Roman" w:hAnsi="Times New Roman"/>
          <w:sz w:val="28"/>
          <w:szCs w:val="28"/>
        </w:rPr>
        <w:t>–</w:t>
      </w:r>
      <w:r w:rsidRPr="000E7EAE">
        <w:rPr>
          <w:rFonts w:ascii="Times New Roman" w:hAnsi="Times New Roman"/>
          <w:sz w:val="28"/>
          <w:szCs w:val="28"/>
        </w:rPr>
        <w:t xml:space="preserve"> физкультурно-оздоровительные комплексы и спортивно-тренировочные учреждения с помещениями без трибун для зри</w:t>
      </w:r>
      <w:r>
        <w:rPr>
          <w:rFonts w:ascii="Times New Roman" w:hAnsi="Times New Roman"/>
          <w:sz w:val="28"/>
          <w:szCs w:val="28"/>
        </w:rPr>
        <w:t>телей, бытовые пом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щения, бани;</w:t>
      </w: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0E7EAE">
        <w:rPr>
          <w:rFonts w:ascii="Times New Roman" w:hAnsi="Times New Roman"/>
          <w:sz w:val="28"/>
          <w:szCs w:val="28"/>
        </w:rPr>
        <w:t>4) Ф</w:t>
      </w:r>
      <w:r>
        <w:rPr>
          <w:rFonts w:ascii="Times New Roman" w:hAnsi="Times New Roman"/>
          <w:sz w:val="28"/>
          <w:szCs w:val="28"/>
        </w:rPr>
        <w:t xml:space="preserve"> </w:t>
      </w:r>
      <w:r w:rsidRPr="000E7EAE">
        <w:rPr>
          <w:rFonts w:ascii="Times New Roman" w:hAnsi="Times New Roman"/>
          <w:sz w:val="28"/>
          <w:szCs w:val="28"/>
        </w:rPr>
        <w:t xml:space="preserve">4 </w:t>
      </w:r>
      <w:r w:rsidRPr="009F760A">
        <w:rPr>
          <w:rFonts w:ascii="Times New Roman" w:hAnsi="Times New Roman"/>
          <w:sz w:val="28"/>
          <w:szCs w:val="28"/>
        </w:rPr>
        <w:t>–</w:t>
      </w:r>
      <w:r w:rsidRPr="000E7EAE">
        <w:rPr>
          <w:rFonts w:ascii="Times New Roman" w:hAnsi="Times New Roman"/>
          <w:sz w:val="28"/>
          <w:szCs w:val="28"/>
        </w:rPr>
        <w:t xml:space="preserve"> здания образовательных организаций, научных и проектных организ</w:t>
      </w:r>
      <w:r w:rsidRPr="000E7EAE">
        <w:rPr>
          <w:rFonts w:ascii="Times New Roman" w:hAnsi="Times New Roman"/>
          <w:sz w:val="28"/>
          <w:szCs w:val="28"/>
        </w:rPr>
        <w:t>а</w:t>
      </w:r>
      <w:r w:rsidRPr="000E7EAE">
        <w:rPr>
          <w:rFonts w:ascii="Times New Roman" w:hAnsi="Times New Roman"/>
          <w:sz w:val="28"/>
          <w:szCs w:val="28"/>
        </w:rPr>
        <w:t>ций, органов управления учреждений, в том числе:</w:t>
      </w: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0E7EAE">
        <w:rPr>
          <w:rFonts w:ascii="Times New Roman" w:hAnsi="Times New Roman"/>
          <w:sz w:val="28"/>
          <w:szCs w:val="28"/>
        </w:rPr>
        <w:t>а) Ф</w:t>
      </w:r>
      <w:r>
        <w:rPr>
          <w:rFonts w:ascii="Times New Roman" w:hAnsi="Times New Roman"/>
          <w:sz w:val="28"/>
          <w:szCs w:val="28"/>
        </w:rPr>
        <w:t xml:space="preserve"> </w:t>
      </w:r>
      <w:r w:rsidRPr="000E7EAE">
        <w:rPr>
          <w:rFonts w:ascii="Times New Roman" w:hAnsi="Times New Roman"/>
          <w:sz w:val="28"/>
          <w:szCs w:val="28"/>
        </w:rPr>
        <w:t xml:space="preserve">4.1 </w:t>
      </w:r>
      <w:r w:rsidRPr="009F760A">
        <w:rPr>
          <w:rFonts w:ascii="Times New Roman" w:hAnsi="Times New Roman"/>
          <w:sz w:val="28"/>
          <w:szCs w:val="28"/>
        </w:rPr>
        <w:t>–</w:t>
      </w:r>
      <w:r w:rsidRPr="000E7EAE">
        <w:rPr>
          <w:rFonts w:ascii="Times New Roman" w:hAnsi="Times New Roman"/>
          <w:sz w:val="28"/>
          <w:szCs w:val="28"/>
        </w:rPr>
        <w:t xml:space="preserve"> здания общеобразовательных организаций, организаций дополнител</w:t>
      </w:r>
      <w:r w:rsidRPr="000E7EAE">
        <w:rPr>
          <w:rFonts w:ascii="Times New Roman" w:hAnsi="Times New Roman"/>
          <w:sz w:val="28"/>
          <w:szCs w:val="28"/>
        </w:rPr>
        <w:t>ь</w:t>
      </w:r>
      <w:r w:rsidRPr="000E7EAE">
        <w:rPr>
          <w:rFonts w:ascii="Times New Roman" w:hAnsi="Times New Roman"/>
          <w:sz w:val="28"/>
          <w:szCs w:val="28"/>
        </w:rPr>
        <w:t>ного образования детей, профессиональных образовательных организа</w:t>
      </w:r>
      <w:r>
        <w:rPr>
          <w:rFonts w:ascii="Times New Roman" w:hAnsi="Times New Roman"/>
          <w:sz w:val="28"/>
          <w:szCs w:val="28"/>
        </w:rPr>
        <w:t>ций;</w:t>
      </w: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0E7EAE">
        <w:rPr>
          <w:rFonts w:ascii="Times New Roman" w:hAnsi="Times New Roman"/>
          <w:sz w:val="28"/>
          <w:szCs w:val="28"/>
        </w:rPr>
        <w:t>б) Ф</w:t>
      </w:r>
      <w:r>
        <w:rPr>
          <w:rFonts w:ascii="Times New Roman" w:hAnsi="Times New Roman"/>
          <w:sz w:val="28"/>
          <w:szCs w:val="28"/>
        </w:rPr>
        <w:t xml:space="preserve"> </w:t>
      </w:r>
      <w:r w:rsidRPr="000E7EAE">
        <w:rPr>
          <w:rFonts w:ascii="Times New Roman" w:hAnsi="Times New Roman"/>
          <w:sz w:val="28"/>
          <w:szCs w:val="28"/>
        </w:rPr>
        <w:t xml:space="preserve">4.2 </w:t>
      </w:r>
      <w:r w:rsidRPr="009F760A">
        <w:rPr>
          <w:rFonts w:ascii="Times New Roman" w:hAnsi="Times New Roman"/>
          <w:sz w:val="28"/>
          <w:szCs w:val="28"/>
        </w:rPr>
        <w:t>–</w:t>
      </w:r>
      <w:r w:rsidRPr="000E7EAE">
        <w:rPr>
          <w:rFonts w:ascii="Times New Roman" w:hAnsi="Times New Roman"/>
          <w:sz w:val="28"/>
          <w:szCs w:val="28"/>
        </w:rPr>
        <w:t xml:space="preserve"> здания образовательных организаций высшего образования, организ</w:t>
      </w:r>
      <w:r w:rsidRPr="000E7EAE">
        <w:rPr>
          <w:rFonts w:ascii="Times New Roman" w:hAnsi="Times New Roman"/>
          <w:sz w:val="28"/>
          <w:szCs w:val="28"/>
        </w:rPr>
        <w:t>а</w:t>
      </w:r>
      <w:r w:rsidRPr="000E7EAE">
        <w:rPr>
          <w:rFonts w:ascii="Times New Roman" w:hAnsi="Times New Roman"/>
          <w:sz w:val="28"/>
          <w:szCs w:val="28"/>
        </w:rPr>
        <w:t>ций дополнительного</w:t>
      </w:r>
      <w:r>
        <w:rPr>
          <w:rFonts w:ascii="Times New Roman" w:hAnsi="Times New Roman"/>
          <w:sz w:val="28"/>
          <w:szCs w:val="28"/>
        </w:rPr>
        <w:t xml:space="preserve"> профессионального образования;</w:t>
      </w:r>
    </w:p>
    <w:p w:rsidR="00E51BF3" w:rsidRDefault="00E51BF3" w:rsidP="00E51BF3">
      <w:pPr>
        <w:pStyle w:val="af5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0E7EAE">
        <w:rPr>
          <w:rFonts w:ascii="Times New Roman" w:hAnsi="Times New Roman"/>
          <w:sz w:val="28"/>
          <w:szCs w:val="28"/>
        </w:rPr>
        <w:lastRenderedPageBreak/>
        <w:t>в) Ф</w:t>
      </w:r>
      <w:r>
        <w:rPr>
          <w:rFonts w:ascii="Times New Roman" w:hAnsi="Times New Roman"/>
          <w:sz w:val="28"/>
          <w:szCs w:val="28"/>
        </w:rPr>
        <w:t xml:space="preserve"> </w:t>
      </w:r>
      <w:r w:rsidRPr="000E7EAE">
        <w:rPr>
          <w:rFonts w:ascii="Times New Roman" w:hAnsi="Times New Roman"/>
          <w:sz w:val="28"/>
          <w:szCs w:val="28"/>
        </w:rPr>
        <w:t xml:space="preserve">4.3 </w:t>
      </w:r>
      <w:r w:rsidRPr="009F760A">
        <w:rPr>
          <w:rFonts w:ascii="Times New Roman" w:hAnsi="Times New Roman"/>
          <w:sz w:val="28"/>
          <w:szCs w:val="28"/>
        </w:rPr>
        <w:t>–</w:t>
      </w:r>
      <w:r w:rsidRPr="000E7EAE">
        <w:rPr>
          <w:rFonts w:ascii="Times New Roman" w:hAnsi="Times New Roman"/>
          <w:sz w:val="28"/>
          <w:szCs w:val="28"/>
        </w:rPr>
        <w:t xml:space="preserve"> здания органов управления учреждений, проектно-конструкторских организаций, информационных и редакционно-издательских организаций, научных орган</w:t>
      </w:r>
      <w:r>
        <w:rPr>
          <w:rFonts w:ascii="Times New Roman" w:hAnsi="Times New Roman"/>
          <w:sz w:val="28"/>
          <w:szCs w:val="28"/>
        </w:rPr>
        <w:t>изаций, банков, контор, офисов;</w:t>
      </w: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0E7EAE">
        <w:rPr>
          <w:rFonts w:ascii="Times New Roman" w:hAnsi="Times New Roman"/>
          <w:sz w:val="28"/>
          <w:szCs w:val="28"/>
        </w:rPr>
        <w:t>г) Ф</w:t>
      </w:r>
      <w:proofErr w:type="gramStart"/>
      <w:r w:rsidRPr="000E7EAE">
        <w:rPr>
          <w:rFonts w:ascii="Times New Roman" w:hAnsi="Times New Roman"/>
          <w:sz w:val="28"/>
          <w:szCs w:val="28"/>
        </w:rPr>
        <w:t>4</w:t>
      </w:r>
      <w:proofErr w:type="gramEnd"/>
      <w:r w:rsidRPr="000E7EAE">
        <w:rPr>
          <w:rFonts w:ascii="Times New Roman" w:hAnsi="Times New Roman"/>
          <w:sz w:val="28"/>
          <w:szCs w:val="28"/>
        </w:rPr>
        <w:t xml:space="preserve">.4 </w:t>
      </w:r>
      <w:r w:rsidRPr="009F760A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здания пожарных депо;</w:t>
      </w: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0E7EAE">
        <w:rPr>
          <w:rFonts w:ascii="Times New Roman" w:hAnsi="Times New Roman"/>
          <w:sz w:val="28"/>
          <w:szCs w:val="28"/>
        </w:rPr>
        <w:t>5) Ф</w:t>
      </w:r>
      <w:r>
        <w:rPr>
          <w:rFonts w:ascii="Times New Roman" w:hAnsi="Times New Roman"/>
          <w:sz w:val="28"/>
          <w:szCs w:val="28"/>
        </w:rPr>
        <w:t xml:space="preserve"> </w:t>
      </w:r>
      <w:r w:rsidRPr="000E7EAE">
        <w:rPr>
          <w:rFonts w:ascii="Times New Roman" w:hAnsi="Times New Roman"/>
          <w:sz w:val="28"/>
          <w:szCs w:val="28"/>
        </w:rPr>
        <w:t xml:space="preserve">5 </w:t>
      </w:r>
      <w:r w:rsidRPr="009F760A">
        <w:rPr>
          <w:rFonts w:ascii="Times New Roman" w:hAnsi="Times New Roman"/>
          <w:sz w:val="28"/>
          <w:szCs w:val="28"/>
        </w:rPr>
        <w:t>–</w:t>
      </w:r>
      <w:r w:rsidRPr="000E7EAE">
        <w:rPr>
          <w:rFonts w:ascii="Times New Roman" w:hAnsi="Times New Roman"/>
          <w:sz w:val="28"/>
          <w:szCs w:val="28"/>
        </w:rPr>
        <w:t xml:space="preserve"> здания производственного или складского назначения, в том числе:</w:t>
      </w: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0E7EAE">
        <w:rPr>
          <w:rFonts w:ascii="Times New Roman" w:hAnsi="Times New Roman"/>
          <w:sz w:val="28"/>
          <w:szCs w:val="28"/>
        </w:rPr>
        <w:t>а) Ф</w:t>
      </w:r>
      <w:r>
        <w:rPr>
          <w:rFonts w:ascii="Times New Roman" w:hAnsi="Times New Roman"/>
          <w:sz w:val="28"/>
          <w:szCs w:val="28"/>
        </w:rPr>
        <w:t xml:space="preserve"> </w:t>
      </w:r>
      <w:r w:rsidRPr="000E7EAE">
        <w:rPr>
          <w:rFonts w:ascii="Times New Roman" w:hAnsi="Times New Roman"/>
          <w:sz w:val="28"/>
          <w:szCs w:val="28"/>
        </w:rPr>
        <w:t xml:space="preserve">5.1 </w:t>
      </w:r>
      <w:r w:rsidRPr="009F760A">
        <w:rPr>
          <w:rFonts w:ascii="Times New Roman" w:hAnsi="Times New Roman"/>
          <w:sz w:val="28"/>
          <w:szCs w:val="28"/>
        </w:rPr>
        <w:t>–</w:t>
      </w:r>
      <w:r w:rsidRPr="000E7EAE">
        <w:rPr>
          <w:rFonts w:ascii="Times New Roman" w:hAnsi="Times New Roman"/>
          <w:sz w:val="28"/>
          <w:szCs w:val="28"/>
        </w:rPr>
        <w:t xml:space="preserve"> производственные здания, сооружения, производственные и лабор</w:t>
      </w:r>
      <w:r w:rsidRPr="000E7EAE">
        <w:rPr>
          <w:rFonts w:ascii="Times New Roman" w:hAnsi="Times New Roman"/>
          <w:sz w:val="28"/>
          <w:szCs w:val="28"/>
        </w:rPr>
        <w:t>а</w:t>
      </w:r>
      <w:r w:rsidRPr="000E7EAE">
        <w:rPr>
          <w:rFonts w:ascii="Times New Roman" w:hAnsi="Times New Roman"/>
          <w:sz w:val="28"/>
          <w:szCs w:val="28"/>
        </w:rPr>
        <w:t>торные помещения, ма</w:t>
      </w:r>
      <w:r>
        <w:rPr>
          <w:rFonts w:ascii="Times New Roman" w:hAnsi="Times New Roman"/>
          <w:sz w:val="28"/>
          <w:szCs w:val="28"/>
        </w:rPr>
        <w:t>стерские;</w:t>
      </w: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0E7EAE">
        <w:rPr>
          <w:rFonts w:ascii="Times New Roman" w:hAnsi="Times New Roman"/>
          <w:sz w:val="28"/>
          <w:szCs w:val="28"/>
        </w:rPr>
        <w:t>б) Ф</w:t>
      </w:r>
      <w:r>
        <w:rPr>
          <w:rFonts w:ascii="Times New Roman" w:hAnsi="Times New Roman"/>
          <w:sz w:val="28"/>
          <w:szCs w:val="28"/>
        </w:rPr>
        <w:t xml:space="preserve"> </w:t>
      </w:r>
      <w:r w:rsidRPr="000E7EAE">
        <w:rPr>
          <w:rFonts w:ascii="Times New Roman" w:hAnsi="Times New Roman"/>
          <w:sz w:val="28"/>
          <w:szCs w:val="28"/>
        </w:rPr>
        <w:t xml:space="preserve">5.2 </w:t>
      </w:r>
      <w:r w:rsidRPr="009F760A">
        <w:rPr>
          <w:rFonts w:ascii="Times New Roman" w:hAnsi="Times New Roman"/>
          <w:sz w:val="28"/>
          <w:szCs w:val="28"/>
        </w:rPr>
        <w:t>–</w:t>
      </w:r>
      <w:r w:rsidRPr="000E7EAE">
        <w:rPr>
          <w:rFonts w:ascii="Times New Roman" w:hAnsi="Times New Roman"/>
          <w:sz w:val="28"/>
          <w:szCs w:val="28"/>
        </w:rPr>
        <w:t xml:space="preserve"> складские здания, сооружения, стоянки для автомобилей без технич</w:t>
      </w:r>
      <w:r w:rsidRPr="000E7EAE">
        <w:rPr>
          <w:rFonts w:ascii="Times New Roman" w:hAnsi="Times New Roman"/>
          <w:sz w:val="28"/>
          <w:szCs w:val="28"/>
        </w:rPr>
        <w:t>е</w:t>
      </w:r>
      <w:r w:rsidRPr="000E7EAE">
        <w:rPr>
          <w:rFonts w:ascii="Times New Roman" w:hAnsi="Times New Roman"/>
          <w:sz w:val="28"/>
          <w:szCs w:val="28"/>
        </w:rPr>
        <w:t>ского обслуживания и ремонта, книгохранилища, архивы, складские помеще</w:t>
      </w:r>
      <w:r>
        <w:rPr>
          <w:rFonts w:ascii="Times New Roman" w:hAnsi="Times New Roman"/>
          <w:sz w:val="28"/>
          <w:szCs w:val="28"/>
        </w:rPr>
        <w:t>ния;</w:t>
      </w:r>
    </w:p>
    <w:p w:rsidR="00E51BF3" w:rsidRPr="000E7EAE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0E7EAE">
        <w:rPr>
          <w:rFonts w:ascii="Times New Roman" w:hAnsi="Times New Roman"/>
          <w:sz w:val="28"/>
          <w:szCs w:val="28"/>
        </w:rPr>
        <w:t>в) Ф</w:t>
      </w:r>
      <w:r>
        <w:rPr>
          <w:rFonts w:ascii="Times New Roman" w:hAnsi="Times New Roman"/>
          <w:sz w:val="28"/>
          <w:szCs w:val="28"/>
        </w:rPr>
        <w:t xml:space="preserve"> </w:t>
      </w:r>
      <w:r w:rsidRPr="000E7EAE">
        <w:rPr>
          <w:rFonts w:ascii="Times New Roman" w:hAnsi="Times New Roman"/>
          <w:sz w:val="28"/>
          <w:szCs w:val="28"/>
        </w:rPr>
        <w:t xml:space="preserve">5.3 </w:t>
      </w:r>
      <w:r w:rsidRPr="009F760A">
        <w:rPr>
          <w:rFonts w:ascii="Times New Roman" w:hAnsi="Times New Roman"/>
          <w:sz w:val="28"/>
          <w:szCs w:val="28"/>
        </w:rPr>
        <w:t>–</w:t>
      </w:r>
      <w:r w:rsidRPr="000E7EAE">
        <w:rPr>
          <w:rFonts w:ascii="Times New Roman" w:hAnsi="Times New Roman"/>
          <w:sz w:val="28"/>
          <w:szCs w:val="28"/>
        </w:rPr>
        <w:t xml:space="preserve"> здания сельскохозяйственного назначения. </w:t>
      </w: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BF3" w:rsidRDefault="00E51BF3" w:rsidP="00E51BF3">
      <w:pPr>
        <w:pStyle w:val="af5"/>
        <w:rPr>
          <w:rFonts w:ascii="Times New Roman" w:hAnsi="Times New Roman"/>
          <w:sz w:val="28"/>
          <w:szCs w:val="28"/>
        </w:rPr>
      </w:pPr>
    </w:p>
    <w:p w:rsidR="001A36BF" w:rsidRDefault="001A36BF" w:rsidP="00E51BF3">
      <w:pPr>
        <w:pStyle w:val="af5"/>
        <w:rPr>
          <w:rFonts w:ascii="Times New Roman" w:hAnsi="Times New Roman"/>
          <w:sz w:val="28"/>
          <w:szCs w:val="28"/>
        </w:rPr>
      </w:pPr>
    </w:p>
    <w:p w:rsidR="001A36BF" w:rsidRDefault="001A36BF" w:rsidP="00E51BF3">
      <w:pPr>
        <w:pStyle w:val="af5"/>
        <w:rPr>
          <w:rFonts w:ascii="Times New Roman" w:hAnsi="Times New Roman"/>
          <w:sz w:val="28"/>
          <w:szCs w:val="28"/>
        </w:rPr>
      </w:pPr>
    </w:p>
    <w:p w:rsidR="001A36BF" w:rsidRDefault="001A36BF" w:rsidP="00E51BF3">
      <w:pPr>
        <w:pStyle w:val="af5"/>
        <w:rPr>
          <w:rFonts w:ascii="Times New Roman" w:hAnsi="Times New Roman"/>
          <w:sz w:val="28"/>
          <w:szCs w:val="28"/>
        </w:rPr>
      </w:pPr>
    </w:p>
    <w:p w:rsidR="001A36BF" w:rsidRDefault="001A36BF" w:rsidP="00E51BF3">
      <w:pPr>
        <w:pStyle w:val="af5"/>
        <w:rPr>
          <w:rFonts w:ascii="Times New Roman" w:hAnsi="Times New Roman"/>
          <w:sz w:val="28"/>
          <w:szCs w:val="28"/>
        </w:rPr>
      </w:pPr>
    </w:p>
    <w:p w:rsidR="001A36BF" w:rsidRDefault="001A36BF" w:rsidP="00E51BF3">
      <w:pPr>
        <w:pStyle w:val="af5"/>
        <w:rPr>
          <w:rFonts w:ascii="Times New Roman" w:hAnsi="Times New Roman"/>
          <w:sz w:val="28"/>
          <w:szCs w:val="28"/>
        </w:rPr>
      </w:pPr>
    </w:p>
    <w:p w:rsidR="001A36BF" w:rsidRDefault="001A36BF" w:rsidP="00E51BF3">
      <w:pPr>
        <w:pStyle w:val="af5"/>
        <w:rPr>
          <w:rFonts w:ascii="Times New Roman" w:hAnsi="Times New Roman"/>
          <w:sz w:val="28"/>
          <w:szCs w:val="28"/>
        </w:rPr>
      </w:pPr>
    </w:p>
    <w:p w:rsidR="001A36BF" w:rsidRDefault="001A36BF" w:rsidP="00E51BF3">
      <w:pPr>
        <w:pStyle w:val="af5"/>
        <w:rPr>
          <w:rFonts w:ascii="Times New Roman" w:hAnsi="Times New Roman"/>
          <w:sz w:val="28"/>
          <w:szCs w:val="28"/>
        </w:rPr>
      </w:pPr>
    </w:p>
    <w:p w:rsidR="001A36BF" w:rsidRDefault="001A36BF" w:rsidP="00E51BF3">
      <w:pPr>
        <w:pStyle w:val="af5"/>
        <w:rPr>
          <w:rFonts w:ascii="Times New Roman" w:hAnsi="Times New Roman"/>
          <w:sz w:val="28"/>
          <w:szCs w:val="28"/>
        </w:rPr>
      </w:pPr>
    </w:p>
    <w:p w:rsidR="00E51BF3" w:rsidRDefault="00E51BF3" w:rsidP="00E51BF3">
      <w:pPr>
        <w:pStyle w:val="af5"/>
        <w:rPr>
          <w:rFonts w:ascii="Times New Roman" w:hAnsi="Times New Roman"/>
          <w:sz w:val="28"/>
          <w:szCs w:val="28"/>
        </w:rPr>
      </w:pPr>
    </w:p>
    <w:p w:rsidR="00E51BF3" w:rsidRDefault="00E51BF3" w:rsidP="00E51BF3">
      <w:pPr>
        <w:pStyle w:val="af5"/>
        <w:ind w:firstLine="709"/>
        <w:jc w:val="right"/>
        <w:rPr>
          <w:rFonts w:ascii="Times New Roman" w:hAnsi="Times New Roman"/>
          <w:sz w:val="24"/>
          <w:szCs w:val="24"/>
        </w:rPr>
      </w:pPr>
      <w:r w:rsidRPr="007B4D56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/>
          <w:sz w:val="24"/>
          <w:szCs w:val="24"/>
        </w:rPr>
        <w:t>4</w:t>
      </w:r>
    </w:p>
    <w:p w:rsidR="00E51BF3" w:rsidRDefault="00E51BF3" w:rsidP="00E51BF3">
      <w:pPr>
        <w:pStyle w:val="af5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E51BF3" w:rsidRPr="007C7B5E" w:rsidRDefault="00E51BF3" w:rsidP="00E51BF3">
      <w:pPr>
        <w:pStyle w:val="af5"/>
        <w:jc w:val="center"/>
        <w:rPr>
          <w:rFonts w:ascii="Times New Roman" w:hAnsi="Times New Roman"/>
          <w:b/>
          <w:sz w:val="28"/>
          <w:szCs w:val="28"/>
        </w:rPr>
      </w:pPr>
      <w:r w:rsidRPr="007C7B5E">
        <w:rPr>
          <w:rFonts w:ascii="Times New Roman" w:hAnsi="Times New Roman"/>
          <w:b/>
          <w:sz w:val="28"/>
          <w:szCs w:val="28"/>
        </w:rPr>
        <w:t xml:space="preserve">КЛАССИФИКАЦИЯ СИСТЕМ ОПОВЕЩЕНИЯ И УПРАВЛЕНИЯ </w:t>
      </w:r>
    </w:p>
    <w:p w:rsidR="00E51BF3" w:rsidRPr="005C613F" w:rsidRDefault="00E51BF3" w:rsidP="00E51BF3">
      <w:pPr>
        <w:pStyle w:val="af5"/>
        <w:jc w:val="center"/>
        <w:rPr>
          <w:rFonts w:ascii="Times New Roman" w:hAnsi="Times New Roman"/>
          <w:sz w:val="28"/>
          <w:szCs w:val="28"/>
        </w:rPr>
      </w:pPr>
      <w:r w:rsidRPr="007C7B5E">
        <w:rPr>
          <w:rFonts w:ascii="Times New Roman" w:hAnsi="Times New Roman"/>
          <w:b/>
          <w:sz w:val="28"/>
          <w:szCs w:val="28"/>
        </w:rPr>
        <w:t>ЭВАКУАЦИЕЙ ЛЮДЕЙ ПРИ ПОЖАРАХ В ЗДАНИЯХ</w:t>
      </w:r>
    </w:p>
    <w:p w:rsidR="00E51BF3" w:rsidRPr="005C613F" w:rsidRDefault="00E51BF3" w:rsidP="00E51BF3">
      <w:pPr>
        <w:pStyle w:val="af5"/>
        <w:rPr>
          <w:rFonts w:ascii="Times New Roman" w:hAnsi="Times New Roman"/>
          <w:sz w:val="28"/>
          <w:szCs w:val="28"/>
        </w:rPr>
      </w:pPr>
    </w:p>
    <w:tbl>
      <w:tblPr>
        <w:tblStyle w:val="a5"/>
        <w:tblW w:w="10314" w:type="dxa"/>
        <w:tblLayout w:type="fixed"/>
        <w:tblLook w:val="04A0" w:firstRow="1" w:lastRow="0" w:firstColumn="1" w:lastColumn="0" w:noHBand="0" w:noVBand="1"/>
      </w:tblPr>
      <w:tblGrid>
        <w:gridCol w:w="7479"/>
        <w:gridCol w:w="567"/>
        <w:gridCol w:w="567"/>
        <w:gridCol w:w="567"/>
        <w:gridCol w:w="567"/>
        <w:gridCol w:w="567"/>
      </w:tblGrid>
      <w:tr w:rsidR="00E51BF3" w:rsidRPr="001A36BF" w:rsidTr="001D2AF1">
        <w:trPr>
          <w:trHeight w:val="887"/>
        </w:trPr>
        <w:tc>
          <w:tcPr>
            <w:tcW w:w="7479" w:type="dxa"/>
            <w:vMerge w:val="restart"/>
            <w:vAlign w:val="center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rPr>
                <w:noProof/>
                <w:szCs w:val="28"/>
              </w:rPr>
            </w:pPr>
            <w:r w:rsidRPr="001A36BF">
              <w:rPr>
                <w:szCs w:val="28"/>
              </w:rPr>
              <w:t>Характеристика СОУЭ</w:t>
            </w:r>
          </w:p>
        </w:tc>
        <w:tc>
          <w:tcPr>
            <w:tcW w:w="2835" w:type="dxa"/>
            <w:gridSpan w:val="5"/>
            <w:vAlign w:val="center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rPr>
                <w:noProof/>
                <w:szCs w:val="28"/>
              </w:rPr>
            </w:pPr>
            <w:r w:rsidRPr="001A36BF">
              <w:rPr>
                <w:szCs w:val="28"/>
              </w:rPr>
              <w:t>Наличие указанных характеристик у ра</w:t>
            </w:r>
            <w:r w:rsidRPr="001A36BF">
              <w:rPr>
                <w:szCs w:val="28"/>
              </w:rPr>
              <w:t>з</w:t>
            </w:r>
            <w:r w:rsidRPr="001A36BF">
              <w:rPr>
                <w:szCs w:val="28"/>
              </w:rPr>
              <w:t>личных типов СОУЭ</w:t>
            </w:r>
          </w:p>
        </w:tc>
      </w:tr>
      <w:tr w:rsidR="00E51BF3" w:rsidRPr="001A36BF" w:rsidTr="001D2AF1">
        <w:tc>
          <w:tcPr>
            <w:tcW w:w="7479" w:type="dxa"/>
            <w:vMerge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1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2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3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4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5</w:t>
            </w:r>
          </w:p>
        </w:tc>
      </w:tr>
      <w:tr w:rsidR="00E51BF3" w:rsidRPr="001A36BF" w:rsidTr="001D2AF1">
        <w:trPr>
          <w:trHeight w:val="255"/>
        </w:trPr>
        <w:tc>
          <w:tcPr>
            <w:tcW w:w="7479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 xml:space="preserve">1. Способы оповещения:                              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</w:p>
        </w:tc>
      </w:tr>
      <w:tr w:rsidR="00E51BF3" w:rsidRPr="001A36BF" w:rsidTr="001D2AF1">
        <w:tc>
          <w:tcPr>
            <w:tcW w:w="7479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 xml:space="preserve">звуковой (сирена, тонированный сигнал и др.);       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+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+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*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*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*</w:t>
            </w:r>
          </w:p>
        </w:tc>
      </w:tr>
      <w:tr w:rsidR="00E51BF3" w:rsidRPr="001A36BF" w:rsidTr="001D2AF1">
        <w:tc>
          <w:tcPr>
            <w:tcW w:w="7479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proofErr w:type="gramStart"/>
            <w:r w:rsidRPr="001A36BF">
              <w:rPr>
                <w:szCs w:val="28"/>
              </w:rPr>
              <w:t>речевой</w:t>
            </w:r>
            <w:proofErr w:type="gramEnd"/>
            <w:r w:rsidRPr="001A36BF">
              <w:rPr>
                <w:szCs w:val="28"/>
              </w:rPr>
              <w:t xml:space="preserve"> (передача специальных текстов);             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+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+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+</w:t>
            </w:r>
          </w:p>
        </w:tc>
      </w:tr>
      <w:tr w:rsidR="00E51BF3" w:rsidRPr="001A36BF" w:rsidTr="001D2AF1">
        <w:tc>
          <w:tcPr>
            <w:tcW w:w="7479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>световой: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</w:p>
        </w:tc>
      </w:tr>
      <w:tr w:rsidR="00E51BF3" w:rsidRPr="001A36BF" w:rsidTr="001D2AF1">
        <w:tc>
          <w:tcPr>
            <w:tcW w:w="7479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 xml:space="preserve">а) световые мигающие оповещатели;                  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*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*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*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*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*</w:t>
            </w:r>
          </w:p>
        </w:tc>
      </w:tr>
      <w:tr w:rsidR="00E51BF3" w:rsidRPr="001A36BF" w:rsidTr="001D2AF1">
        <w:tc>
          <w:tcPr>
            <w:tcW w:w="7479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 xml:space="preserve">б) световые оповещатели "Выход";                   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*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+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+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+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+</w:t>
            </w:r>
          </w:p>
        </w:tc>
      </w:tr>
      <w:tr w:rsidR="00E51BF3" w:rsidRPr="001A36BF" w:rsidTr="001D2AF1">
        <w:tc>
          <w:tcPr>
            <w:tcW w:w="7479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>в) эвакуационные знаки пожарной безопасности, указыв</w:t>
            </w:r>
            <w:r w:rsidRPr="001A36BF">
              <w:rPr>
                <w:szCs w:val="28"/>
              </w:rPr>
              <w:t>а</w:t>
            </w:r>
            <w:r w:rsidRPr="001A36BF">
              <w:rPr>
                <w:szCs w:val="28"/>
              </w:rPr>
              <w:t xml:space="preserve">ющие направление движения;                   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*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*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+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*</w:t>
            </w:r>
          </w:p>
        </w:tc>
      </w:tr>
      <w:tr w:rsidR="00E51BF3" w:rsidRPr="001A36BF" w:rsidTr="001D2AF1">
        <w:tc>
          <w:tcPr>
            <w:tcW w:w="7479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>г) световые оповеща</w:t>
            </w:r>
            <w:r w:rsidR="0006484E">
              <w:rPr>
                <w:szCs w:val="28"/>
              </w:rPr>
              <w:t xml:space="preserve">тели, указывающие направление </w:t>
            </w:r>
            <w:r w:rsidRPr="001A36BF">
              <w:rPr>
                <w:szCs w:val="28"/>
              </w:rPr>
              <w:t>дв</w:t>
            </w:r>
            <w:r w:rsidRPr="001A36BF">
              <w:rPr>
                <w:szCs w:val="28"/>
              </w:rPr>
              <w:t>и</w:t>
            </w:r>
            <w:r w:rsidRPr="001A36BF">
              <w:rPr>
                <w:szCs w:val="28"/>
              </w:rPr>
              <w:t xml:space="preserve">жения людей, с изменяющимся смысловым значением  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*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+</w:t>
            </w:r>
          </w:p>
        </w:tc>
      </w:tr>
      <w:tr w:rsidR="00E51BF3" w:rsidRPr="001A36BF" w:rsidTr="001D2AF1">
        <w:tc>
          <w:tcPr>
            <w:tcW w:w="7479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 xml:space="preserve">2. Разделение здания на зоны пожарного оповещения   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*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+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+</w:t>
            </w:r>
          </w:p>
        </w:tc>
      </w:tr>
      <w:tr w:rsidR="00E51BF3" w:rsidRPr="001A36BF" w:rsidTr="001D2AF1">
        <w:tc>
          <w:tcPr>
            <w:tcW w:w="7479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 xml:space="preserve">3. Обратная связь зон пожарного оповещения с помещением пожарного поста-диспетчерской            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*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+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+</w:t>
            </w:r>
          </w:p>
        </w:tc>
      </w:tr>
      <w:tr w:rsidR="00E51BF3" w:rsidRPr="001A36BF" w:rsidTr="001D2AF1">
        <w:tc>
          <w:tcPr>
            <w:tcW w:w="7479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>4. Возможность реализации нескольких вариантов эваку</w:t>
            </w:r>
            <w:r w:rsidRPr="001A36BF">
              <w:rPr>
                <w:szCs w:val="28"/>
              </w:rPr>
              <w:t>а</w:t>
            </w:r>
            <w:r w:rsidRPr="001A36BF">
              <w:rPr>
                <w:szCs w:val="28"/>
              </w:rPr>
              <w:t>ции из каждой зоны пожарного оповещения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*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+</w:t>
            </w:r>
          </w:p>
        </w:tc>
      </w:tr>
      <w:tr w:rsidR="00E51BF3" w:rsidRPr="001A36BF" w:rsidTr="001D2AF1">
        <w:tc>
          <w:tcPr>
            <w:tcW w:w="7479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>5. Координированное управление из одного пожарного п</w:t>
            </w:r>
            <w:r w:rsidRPr="001A36BF">
              <w:rPr>
                <w:szCs w:val="28"/>
              </w:rPr>
              <w:t>о</w:t>
            </w:r>
            <w:r w:rsidRPr="001A36BF">
              <w:rPr>
                <w:szCs w:val="28"/>
              </w:rPr>
              <w:t xml:space="preserve">ста-диспетчерской всеми системами здания, связанными с обеспечением безопасности людей при пожаре   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E51BF3" w:rsidRPr="001A36BF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+</w:t>
            </w:r>
          </w:p>
        </w:tc>
      </w:tr>
    </w:tbl>
    <w:p w:rsidR="00E51BF3" w:rsidRDefault="00E51BF3" w:rsidP="00E51BF3">
      <w:pPr>
        <w:pStyle w:val="af5"/>
        <w:jc w:val="both"/>
        <w:rPr>
          <w:rFonts w:ascii="Times New Roman" w:hAnsi="Times New Roman"/>
          <w:noProof/>
          <w:sz w:val="10"/>
          <w:szCs w:val="10"/>
        </w:rPr>
      </w:pPr>
    </w:p>
    <w:p w:rsidR="00E51BF3" w:rsidRPr="00B04577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B04577">
        <w:rPr>
          <w:rFonts w:ascii="Times New Roman" w:hAnsi="Times New Roman"/>
          <w:sz w:val="28"/>
          <w:szCs w:val="28"/>
        </w:rPr>
        <w:t>Примечания:</w:t>
      </w:r>
    </w:p>
    <w:p w:rsidR="00E51BF3" w:rsidRPr="00B04577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B04577">
        <w:rPr>
          <w:rFonts w:ascii="Times New Roman" w:hAnsi="Times New Roman"/>
          <w:sz w:val="28"/>
          <w:szCs w:val="28"/>
        </w:rPr>
        <w:t xml:space="preserve">1. "+" </w:t>
      </w:r>
      <w:r w:rsidRPr="00BC1E2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 </w:t>
      </w:r>
      <w:r w:rsidRPr="00B04577">
        <w:rPr>
          <w:rFonts w:ascii="Times New Roman" w:hAnsi="Times New Roman"/>
          <w:sz w:val="28"/>
          <w:szCs w:val="28"/>
        </w:rPr>
        <w:t xml:space="preserve">требуется; "*" </w:t>
      </w:r>
      <w:r w:rsidRPr="00BC1E2F">
        <w:rPr>
          <w:rFonts w:ascii="Times New Roman" w:hAnsi="Times New Roman"/>
          <w:sz w:val="28"/>
          <w:szCs w:val="28"/>
        </w:rPr>
        <w:t>–</w:t>
      </w:r>
      <w:r w:rsidRPr="00B04577">
        <w:rPr>
          <w:rFonts w:ascii="Times New Roman" w:hAnsi="Times New Roman"/>
          <w:sz w:val="28"/>
          <w:szCs w:val="28"/>
        </w:rPr>
        <w:t xml:space="preserve"> допускается</w:t>
      </w:r>
      <w:proofErr w:type="gramStart"/>
      <w:r w:rsidRPr="00B04577">
        <w:rPr>
          <w:rFonts w:ascii="Times New Roman" w:hAnsi="Times New Roman"/>
          <w:sz w:val="28"/>
          <w:szCs w:val="28"/>
        </w:rPr>
        <w:t>; "</w:t>
      </w:r>
      <w:proofErr w:type="gramEnd"/>
      <w:r w:rsidRPr="00B04577">
        <w:rPr>
          <w:rFonts w:ascii="Times New Roman" w:hAnsi="Times New Roman"/>
          <w:sz w:val="28"/>
          <w:szCs w:val="28"/>
        </w:rPr>
        <w:t xml:space="preserve">-" </w:t>
      </w:r>
      <w:r w:rsidRPr="00BC1E2F">
        <w:rPr>
          <w:rFonts w:ascii="Times New Roman" w:hAnsi="Times New Roman"/>
          <w:sz w:val="28"/>
          <w:szCs w:val="28"/>
        </w:rPr>
        <w:t>–</w:t>
      </w:r>
      <w:r w:rsidRPr="00B04577">
        <w:rPr>
          <w:rFonts w:ascii="Times New Roman" w:hAnsi="Times New Roman"/>
          <w:sz w:val="28"/>
          <w:szCs w:val="28"/>
        </w:rPr>
        <w:t xml:space="preserve"> не требуется.</w:t>
      </w:r>
    </w:p>
    <w:p w:rsidR="00E51BF3" w:rsidRPr="00B04577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B04577">
        <w:rPr>
          <w:rFonts w:ascii="Times New Roman" w:hAnsi="Times New Roman"/>
          <w:sz w:val="28"/>
          <w:szCs w:val="28"/>
        </w:rPr>
        <w:t xml:space="preserve">2. Допускается использование звукового способа оповещения для СОУЭ 3 </w:t>
      </w:r>
      <w:r w:rsidRPr="00BC1E2F">
        <w:rPr>
          <w:rFonts w:ascii="Times New Roman" w:hAnsi="Times New Roman"/>
          <w:sz w:val="28"/>
          <w:szCs w:val="28"/>
        </w:rPr>
        <w:t>–</w:t>
      </w:r>
      <w:r w:rsidRPr="00B04577">
        <w:rPr>
          <w:rFonts w:ascii="Times New Roman" w:hAnsi="Times New Roman"/>
          <w:sz w:val="28"/>
          <w:szCs w:val="28"/>
        </w:rPr>
        <w:t xml:space="preserve"> 5 типов в отдельных зонах пожарного оповещения (технических этажах, чердаках, по</w:t>
      </w:r>
      <w:r w:rsidRPr="00B04577">
        <w:rPr>
          <w:rFonts w:ascii="Times New Roman" w:hAnsi="Times New Roman"/>
          <w:sz w:val="28"/>
          <w:szCs w:val="28"/>
        </w:rPr>
        <w:t>д</w:t>
      </w:r>
      <w:r w:rsidRPr="00B04577">
        <w:rPr>
          <w:rFonts w:ascii="Times New Roman" w:hAnsi="Times New Roman"/>
          <w:sz w:val="28"/>
          <w:szCs w:val="28"/>
        </w:rPr>
        <w:t>валах, закрытых рампах автостоянок и других помещениях, не предназначенных для постоянного пребывания людей).</w:t>
      </w:r>
    </w:p>
    <w:p w:rsidR="00E51BF3" w:rsidRPr="00B04577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  <w:r w:rsidRPr="00B04577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B04577">
        <w:rPr>
          <w:rFonts w:ascii="Times New Roman" w:hAnsi="Times New Roman"/>
          <w:sz w:val="28"/>
          <w:szCs w:val="28"/>
        </w:rPr>
        <w:t>В зданиях с постоянным пребыванием людей с ограниченными возможност</w:t>
      </w:r>
      <w:r w:rsidRPr="00B04577">
        <w:rPr>
          <w:rFonts w:ascii="Times New Roman" w:hAnsi="Times New Roman"/>
          <w:sz w:val="28"/>
          <w:szCs w:val="28"/>
        </w:rPr>
        <w:t>я</w:t>
      </w:r>
      <w:r w:rsidRPr="00B04577">
        <w:rPr>
          <w:rFonts w:ascii="Times New Roman" w:hAnsi="Times New Roman"/>
          <w:sz w:val="28"/>
          <w:szCs w:val="28"/>
        </w:rPr>
        <w:t>ми по слуху и зрению должны применяться световые мигающие оповещатели или сп</w:t>
      </w:r>
      <w:r w:rsidRPr="00B04577">
        <w:rPr>
          <w:rFonts w:ascii="Times New Roman" w:hAnsi="Times New Roman"/>
          <w:sz w:val="28"/>
          <w:szCs w:val="28"/>
        </w:rPr>
        <w:t>е</w:t>
      </w:r>
      <w:r w:rsidRPr="00B04577">
        <w:rPr>
          <w:rFonts w:ascii="Times New Roman" w:hAnsi="Times New Roman"/>
          <w:sz w:val="28"/>
          <w:szCs w:val="28"/>
        </w:rPr>
        <w:t>циализированные оповещатели (в том числе системы специализированного оповещ</w:t>
      </w:r>
      <w:r w:rsidRPr="00B04577">
        <w:rPr>
          <w:rFonts w:ascii="Times New Roman" w:hAnsi="Times New Roman"/>
          <w:sz w:val="28"/>
          <w:szCs w:val="28"/>
        </w:rPr>
        <w:t>е</w:t>
      </w:r>
      <w:r w:rsidRPr="00B04577">
        <w:rPr>
          <w:rFonts w:ascii="Times New Roman" w:hAnsi="Times New Roman"/>
          <w:sz w:val="28"/>
          <w:szCs w:val="28"/>
        </w:rPr>
        <w:t>ния, обеспечивающие выдачу звуковых сигналов определенной частоты и световых импульсных сигналов повышенной яркости, а также другие технические средства и</w:t>
      </w:r>
      <w:r w:rsidRPr="00B04577">
        <w:rPr>
          <w:rFonts w:ascii="Times New Roman" w:hAnsi="Times New Roman"/>
          <w:sz w:val="28"/>
          <w:szCs w:val="28"/>
        </w:rPr>
        <w:t>н</w:t>
      </w:r>
      <w:r w:rsidRPr="00B04577">
        <w:rPr>
          <w:rFonts w:ascii="Times New Roman" w:hAnsi="Times New Roman"/>
          <w:sz w:val="28"/>
          <w:szCs w:val="28"/>
        </w:rPr>
        <w:t>дивидуального оповещения людей).</w:t>
      </w:r>
      <w:proofErr w:type="gramEnd"/>
      <w:r w:rsidRPr="00B04577">
        <w:rPr>
          <w:rFonts w:ascii="Times New Roman" w:hAnsi="Times New Roman"/>
          <w:sz w:val="28"/>
          <w:szCs w:val="28"/>
        </w:rPr>
        <w:t xml:space="preserve"> Выбор типа оповещателей определяется проек</w:t>
      </w:r>
      <w:r w:rsidRPr="00B04577">
        <w:rPr>
          <w:rFonts w:ascii="Times New Roman" w:hAnsi="Times New Roman"/>
          <w:sz w:val="28"/>
          <w:szCs w:val="28"/>
        </w:rPr>
        <w:t>т</w:t>
      </w:r>
      <w:r w:rsidRPr="00B04577">
        <w:rPr>
          <w:rFonts w:ascii="Times New Roman" w:hAnsi="Times New Roman"/>
          <w:sz w:val="28"/>
          <w:szCs w:val="28"/>
        </w:rPr>
        <w:t>ной организацией в зависимости от физического состояния находящихся в здании л</w:t>
      </w:r>
      <w:r w:rsidRPr="00B04577">
        <w:rPr>
          <w:rFonts w:ascii="Times New Roman" w:hAnsi="Times New Roman"/>
          <w:sz w:val="28"/>
          <w:szCs w:val="28"/>
        </w:rPr>
        <w:t>ю</w:t>
      </w:r>
      <w:r w:rsidRPr="00B04577">
        <w:rPr>
          <w:rFonts w:ascii="Times New Roman" w:hAnsi="Times New Roman"/>
          <w:sz w:val="28"/>
          <w:szCs w:val="28"/>
        </w:rPr>
        <w:t>дей. При этом указанные оповещатели должны исключать возможность негативного воздействия на здоровье людей и приборы жизнеобеспечения людей.</w:t>
      </w: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BF3" w:rsidRDefault="00E51BF3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0216" w:rsidRDefault="005F0216" w:rsidP="00E51BF3">
      <w:pPr>
        <w:pStyle w:val="af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1BF3" w:rsidRDefault="00E51BF3" w:rsidP="00E51BF3">
      <w:pPr>
        <w:pStyle w:val="af5"/>
        <w:ind w:firstLine="709"/>
        <w:jc w:val="right"/>
        <w:rPr>
          <w:rFonts w:ascii="Times New Roman" w:hAnsi="Times New Roman"/>
          <w:sz w:val="24"/>
          <w:szCs w:val="24"/>
        </w:rPr>
      </w:pPr>
      <w:r w:rsidRPr="007B4D56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5</w:t>
      </w:r>
    </w:p>
    <w:p w:rsidR="00E51BF3" w:rsidRDefault="00E51BF3" w:rsidP="00E51BF3">
      <w:pPr>
        <w:pStyle w:val="af5"/>
        <w:jc w:val="both"/>
        <w:rPr>
          <w:rFonts w:ascii="Times New Roman" w:hAnsi="Times New Roman"/>
          <w:sz w:val="28"/>
          <w:szCs w:val="28"/>
        </w:rPr>
      </w:pPr>
    </w:p>
    <w:p w:rsidR="00E51BF3" w:rsidRPr="00A07D79" w:rsidRDefault="00E51BF3" w:rsidP="00E51BF3">
      <w:pPr>
        <w:pStyle w:val="ConsPlusNormal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A07D79">
        <w:rPr>
          <w:rFonts w:ascii="Times New Roman" w:hAnsi="Times New Roman" w:cs="Times New Roman"/>
          <w:b/>
          <w:sz w:val="28"/>
          <w:szCs w:val="28"/>
        </w:rPr>
        <w:t>ТРЕБОВАНИЯ ПОЖАРНОЙ БЕЗОПАСНОСТИ ПО ОСНАЩЕНИЮ</w:t>
      </w:r>
    </w:p>
    <w:p w:rsidR="00E51BF3" w:rsidRDefault="00E51BF3" w:rsidP="00E51BF3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7D79">
        <w:rPr>
          <w:rFonts w:ascii="Times New Roman" w:hAnsi="Times New Roman" w:cs="Times New Roman"/>
          <w:b/>
          <w:sz w:val="28"/>
          <w:szCs w:val="28"/>
        </w:rPr>
        <w:t>ЗДАНИЙ (СООРУЖЕНИЙ) РАЗЛИЧНЫМИ ТИПАМИ СИСТЕМ ОП</w:t>
      </w:r>
      <w:r w:rsidRPr="00A07D79">
        <w:rPr>
          <w:rFonts w:ascii="Times New Roman" w:hAnsi="Times New Roman" w:cs="Times New Roman"/>
          <w:b/>
          <w:sz w:val="28"/>
          <w:szCs w:val="28"/>
        </w:rPr>
        <w:t>О</w:t>
      </w:r>
      <w:r w:rsidRPr="00A07D79">
        <w:rPr>
          <w:rFonts w:ascii="Times New Roman" w:hAnsi="Times New Roman" w:cs="Times New Roman"/>
          <w:b/>
          <w:sz w:val="28"/>
          <w:szCs w:val="28"/>
        </w:rPr>
        <w:t>ВЕЩЕНИЯ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7D79">
        <w:rPr>
          <w:rFonts w:ascii="Times New Roman" w:hAnsi="Times New Roman" w:cs="Times New Roman"/>
          <w:b/>
          <w:sz w:val="28"/>
          <w:szCs w:val="28"/>
        </w:rPr>
        <w:t>И УПРАВЛЕНИЯ ЭВАКУАЦИЕЙ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7D79">
        <w:rPr>
          <w:rFonts w:ascii="Times New Roman" w:hAnsi="Times New Roman" w:cs="Times New Roman"/>
          <w:b/>
          <w:sz w:val="28"/>
          <w:szCs w:val="28"/>
        </w:rPr>
        <w:t>ЛЮ</w:t>
      </w:r>
      <w:r>
        <w:rPr>
          <w:rFonts w:ascii="Times New Roman" w:hAnsi="Times New Roman" w:cs="Times New Roman"/>
          <w:b/>
          <w:sz w:val="28"/>
          <w:szCs w:val="28"/>
        </w:rPr>
        <w:t xml:space="preserve">ДЕЙ ПРИ </w:t>
      </w:r>
      <w:r w:rsidRPr="00A07D79">
        <w:rPr>
          <w:rFonts w:ascii="Times New Roman" w:hAnsi="Times New Roman" w:cs="Times New Roman"/>
          <w:b/>
          <w:sz w:val="28"/>
          <w:szCs w:val="28"/>
        </w:rPr>
        <w:t>ПОЖАРЕ</w:t>
      </w:r>
    </w:p>
    <w:p w:rsidR="00E51BF3" w:rsidRPr="00A07D79" w:rsidRDefault="00E51BF3" w:rsidP="00E51BF3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1BF3" w:rsidRPr="00976B2D" w:rsidRDefault="00E51BF3" w:rsidP="00E51BF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07D79">
        <w:rPr>
          <w:rFonts w:ascii="Times New Roman" w:hAnsi="Times New Roman" w:cs="Times New Roman"/>
          <w:sz w:val="28"/>
          <w:szCs w:val="28"/>
        </w:rPr>
        <w:t xml:space="preserve">Здания (сооружения) должны оснащаться </w:t>
      </w:r>
      <w:r>
        <w:rPr>
          <w:rFonts w:ascii="Times New Roman" w:hAnsi="Times New Roman"/>
          <w:sz w:val="28"/>
          <w:szCs w:val="28"/>
        </w:rPr>
        <w:t>системами</w:t>
      </w:r>
      <w:r w:rsidRPr="0028657D">
        <w:rPr>
          <w:rFonts w:ascii="Times New Roman" w:hAnsi="Times New Roman"/>
          <w:sz w:val="28"/>
          <w:szCs w:val="28"/>
        </w:rPr>
        <w:t xml:space="preserve"> оповещения людей о пожаре и управления эвакуацией людей</w:t>
      </w:r>
      <w:r w:rsidRPr="00A07D79">
        <w:rPr>
          <w:rFonts w:ascii="Times New Roman" w:hAnsi="Times New Roman" w:cs="Times New Roman"/>
          <w:sz w:val="28"/>
          <w:szCs w:val="28"/>
        </w:rPr>
        <w:t xml:space="preserve"> соответствующего типа. Допускается использование более высокого типа </w:t>
      </w:r>
      <w:r w:rsidRPr="0028657D">
        <w:rPr>
          <w:rFonts w:ascii="Times New Roman" w:hAnsi="Times New Roman"/>
          <w:sz w:val="28"/>
          <w:szCs w:val="28"/>
        </w:rPr>
        <w:t>системы оповещения людей о пожаре и управления эвакуацией людей</w:t>
      </w:r>
      <w:r w:rsidRPr="00A07D79">
        <w:rPr>
          <w:rFonts w:ascii="Times New Roman" w:hAnsi="Times New Roman" w:cs="Times New Roman"/>
          <w:sz w:val="28"/>
          <w:szCs w:val="28"/>
        </w:rPr>
        <w:t xml:space="preserve"> для зданий (сооружений) при соблюдении условия обеспечения безопасной эвакуации людей.</w:t>
      </w:r>
    </w:p>
    <w:p w:rsidR="00E51BF3" w:rsidRPr="00A07D79" w:rsidRDefault="00E51BF3" w:rsidP="00E66C35">
      <w:pPr>
        <w:pStyle w:val="af5"/>
        <w:jc w:val="both"/>
        <w:rPr>
          <w:rFonts w:ascii="Times New Roman" w:hAnsi="Times New Roman"/>
          <w:noProof/>
          <w:sz w:val="28"/>
          <w:szCs w:val="28"/>
        </w:rPr>
      </w:pPr>
    </w:p>
    <w:tbl>
      <w:tblPr>
        <w:tblStyle w:val="a5"/>
        <w:tblW w:w="10457" w:type="dxa"/>
        <w:tblLayout w:type="fixed"/>
        <w:tblLook w:val="04A0" w:firstRow="1" w:lastRow="0" w:firstColumn="1" w:lastColumn="0" w:noHBand="0" w:noVBand="1"/>
      </w:tblPr>
      <w:tblGrid>
        <w:gridCol w:w="2802"/>
        <w:gridCol w:w="1418"/>
        <w:gridCol w:w="1015"/>
        <w:gridCol w:w="328"/>
        <w:gridCol w:w="266"/>
        <w:gridCol w:w="284"/>
        <w:gridCol w:w="365"/>
        <w:gridCol w:w="344"/>
        <w:gridCol w:w="3635"/>
      </w:tblGrid>
      <w:tr w:rsidR="00E51BF3" w:rsidRPr="00E66C35" w:rsidTr="001D2AF1">
        <w:trPr>
          <w:trHeight w:val="322"/>
        </w:trPr>
        <w:tc>
          <w:tcPr>
            <w:tcW w:w="2802" w:type="dxa"/>
            <w:vMerge w:val="restart"/>
          </w:tcPr>
          <w:p w:rsidR="00E51BF3" w:rsidRPr="00E66C35" w:rsidRDefault="00E51BF3" w:rsidP="0045279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Здания (наименование нормативного показ</w:t>
            </w: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теля)</w:t>
            </w:r>
          </w:p>
        </w:tc>
        <w:tc>
          <w:tcPr>
            <w:tcW w:w="1418" w:type="dxa"/>
            <w:vMerge w:val="restart"/>
          </w:tcPr>
          <w:p w:rsidR="00E51BF3" w:rsidRPr="00E66C35" w:rsidRDefault="00E51BF3" w:rsidP="0045279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Значение нормати</w:t>
            </w: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ного пок</w:t>
            </w: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зателя</w:t>
            </w:r>
          </w:p>
        </w:tc>
        <w:tc>
          <w:tcPr>
            <w:tcW w:w="1015" w:type="dxa"/>
            <w:vMerge w:val="restart"/>
          </w:tcPr>
          <w:p w:rsidR="00E51BF3" w:rsidRPr="00E66C35" w:rsidRDefault="00E51BF3" w:rsidP="0045279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Наибольшее число этажей</w:t>
            </w:r>
          </w:p>
        </w:tc>
        <w:tc>
          <w:tcPr>
            <w:tcW w:w="1587" w:type="dxa"/>
            <w:gridSpan w:val="5"/>
            <w:vMerge w:val="restart"/>
          </w:tcPr>
          <w:p w:rsidR="00E51BF3" w:rsidRPr="00E66C35" w:rsidRDefault="00E51BF3" w:rsidP="0045279C">
            <w:pPr>
              <w:pStyle w:val="ConsPlusNormal"/>
              <w:ind w:firstLine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Тип СОУЭ</w:t>
            </w:r>
          </w:p>
        </w:tc>
        <w:tc>
          <w:tcPr>
            <w:tcW w:w="3635" w:type="dxa"/>
            <w:vMerge w:val="restart"/>
          </w:tcPr>
          <w:p w:rsidR="00E51BF3" w:rsidRPr="00E66C35" w:rsidRDefault="00E51BF3" w:rsidP="0045279C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Примечание</w:t>
            </w:r>
          </w:p>
        </w:tc>
      </w:tr>
      <w:tr w:rsidR="00E51BF3" w:rsidRPr="00E66C35" w:rsidTr="001D2AF1">
        <w:trPr>
          <w:trHeight w:val="322"/>
        </w:trPr>
        <w:tc>
          <w:tcPr>
            <w:tcW w:w="2802" w:type="dxa"/>
            <w:vMerge/>
          </w:tcPr>
          <w:p w:rsidR="00E51BF3" w:rsidRPr="00E66C35" w:rsidRDefault="00E51BF3" w:rsidP="0045279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vMerge/>
          </w:tcPr>
          <w:p w:rsidR="00E51BF3" w:rsidRPr="00E66C35" w:rsidRDefault="00E51BF3" w:rsidP="0045279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5" w:type="dxa"/>
            <w:vMerge/>
          </w:tcPr>
          <w:p w:rsidR="00E51BF3" w:rsidRPr="00E66C35" w:rsidRDefault="00E51BF3" w:rsidP="0045279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87" w:type="dxa"/>
            <w:gridSpan w:val="5"/>
            <w:vMerge/>
          </w:tcPr>
          <w:p w:rsidR="00E51BF3" w:rsidRPr="00E66C35" w:rsidRDefault="00E51BF3" w:rsidP="0045279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5" w:type="dxa"/>
            <w:vMerge/>
          </w:tcPr>
          <w:p w:rsidR="00E51BF3" w:rsidRPr="00E66C35" w:rsidRDefault="00E51BF3" w:rsidP="0045279C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1BF3" w:rsidRPr="00E66C35" w:rsidTr="001D2AF1">
        <w:tc>
          <w:tcPr>
            <w:tcW w:w="2802" w:type="dxa"/>
            <w:vMerge/>
          </w:tcPr>
          <w:p w:rsidR="00E51BF3" w:rsidRPr="00E66C35" w:rsidRDefault="00E51BF3" w:rsidP="0045279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vMerge/>
          </w:tcPr>
          <w:p w:rsidR="00E51BF3" w:rsidRPr="00E66C35" w:rsidRDefault="00E51BF3" w:rsidP="0045279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5" w:type="dxa"/>
            <w:vMerge/>
          </w:tcPr>
          <w:p w:rsidR="00E51BF3" w:rsidRPr="00E66C35" w:rsidRDefault="00E51BF3" w:rsidP="0045279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8" w:type="dxa"/>
          </w:tcPr>
          <w:p w:rsidR="00E51BF3" w:rsidRPr="00E66C35" w:rsidRDefault="00E51BF3" w:rsidP="0045279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66" w:type="dxa"/>
          </w:tcPr>
          <w:p w:rsidR="00E51BF3" w:rsidRPr="00E66C35" w:rsidRDefault="00E51BF3" w:rsidP="0045279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84" w:type="dxa"/>
          </w:tcPr>
          <w:p w:rsidR="00E51BF3" w:rsidRPr="00E66C35" w:rsidRDefault="00E51BF3" w:rsidP="0045279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65" w:type="dxa"/>
          </w:tcPr>
          <w:p w:rsidR="00E51BF3" w:rsidRPr="00E66C35" w:rsidRDefault="00E51BF3" w:rsidP="0045279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44" w:type="dxa"/>
          </w:tcPr>
          <w:p w:rsidR="00E51BF3" w:rsidRPr="00E66C35" w:rsidRDefault="00E51BF3" w:rsidP="0045279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635" w:type="dxa"/>
            <w:vMerge/>
          </w:tcPr>
          <w:p w:rsidR="00E51BF3" w:rsidRPr="00E66C35" w:rsidRDefault="00E51BF3" w:rsidP="0045279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1BF3" w:rsidRPr="00E66C35" w:rsidTr="001D2AF1">
        <w:tc>
          <w:tcPr>
            <w:tcW w:w="2802" w:type="dxa"/>
            <w:vMerge w:val="restart"/>
          </w:tcPr>
          <w:p w:rsidR="00E51BF3" w:rsidRPr="00E66C35" w:rsidRDefault="00E51BF3" w:rsidP="0045279C">
            <w:pPr>
              <w:pStyle w:val="ConsPlusNormal"/>
              <w:tabs>
                <w:tab w:val="left" w:pos="284"/>
              </w:tabs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 xml:space="preserve">Детские дошкольные образовательные учреждения (число мест)    </w:t>
            </w:r>
          </w:p>
        </w:tc>
        <w:tc>
          <w:tcPr>
            <w:tcW w:w="1418" w:type="dxa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До 100</w:t>
            </w:r>
          </w:p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5" w:type="dxa"/>
          </w:tcPr>
          <w:p w:rsidR="00E51BF3" w:rsidRPr="00E66C35" w:rsidRDefault="00E51BF3" w:rsidP="007442C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E51BF3" w:rsidRPr="00E66C35" w:rsidRDefault="00E51BF3" w:rsidP="007442C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8" w:type="dxa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266" w:type="dxa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5" w:type="dxa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4" w:type="dxa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5" w:type="dxa"/>
            <w:vMerge w:val="restart"/>
          </w:tcPr>
          <w:p w:rsidR="00E51BF3" w:rsidRPr="00E66C35" w:rsidRDefault="00E51BF3" w:rsidP="0045279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В дошкольных учреждениях при применении 3-го типа СОУЭ и выше оповещаются только работники учреждений при помощи специального текста оповещения. Такой текст не  должен содержать слов, способных вызвать п</w:t>
            </w: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 xml:space="preserve">нику                 </w:t>
            </w:r>
          </w:p>
        </w:tc>
      </w:tr>
      <w:tr w:rsidR="00E51BF3" w:rsidRPr="00E66C35" w:rsidTr="001D2AF1">
        <w:tc>
          <w:tcPr>
            <w:tcW w:w="2802" w:type="dxa"/>
            <w:vMerge/>
          </w:tcPr>
          <w:p w:rsidR="00E51BF3" w:rsidRPr="00E66C35" w:rsidRDefault="00E51BF3" w:rsidP="0045279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100 - 150</w:t>
            </w:r>
          </w:p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5" w:type="dxa"/>
          </w:tcPr>
          <w:p w:rsidR="00E51BF3" w:rsidRPr="00E66C35" w:rsidRDefault="00E51BF3" w:rsidP="007442C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28" w:type="dxa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dxa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284" w:type="dxa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5" w:type="dxa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4" w:type="dxa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5" w:type="dxa"/>
            <w:vMerge/>
          </w:tcPr>
          <w:p w:rsidR="00E51BF3" w:rsidRPr="00E66C35" w:rsidRDefault="00E51BF3" w:rsidP="0045279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1BF3" w:rsidRPr="00E66C35" w:rsidTr="001D2AF1">
        <w:tc>
          <w:tcPr>
            <w:tcW w:w="2802" w:type="dxa"/>
            <w:vMerge/>
          </w:tcPr>
          <w:p w:rsidR="00E51BF3" w:rsidRPr="00E66C35" w:rsidRDefault="00E51BF3" w:rsidP="0045279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151 - 350</w:t>
            </w:r>
          </w:p>
        </w:tc>
        <w:tc>
          <w:tcPr>
            <w:tcW w:w="1015" w:type="dxa"/>
          </w:tcPr>
          <w:p w:rsidR="00E51BF3" w:rsidRPr="00E66C35" w:rsidRDefault="00E51BF3" w:rsidP="007442C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28" w:type="dxa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dxa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365" w:type="dxa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4" w:type="dxa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5" w:type="dxa"/>
            <w:vMerge/>
          </w:tcPr>
          <w:p w:rsidR="00E51BF3" w:rsidRPr="00E66C35" w:rsidRDefault="00E51BF3" w:rsidP="0045279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1BF3" w:rsidRPr="00E66C35" w:rsidTr="001D2AF1">
        <w:tc>
          <w:tcPr>
            <w:tcW w:w="2802" w:type="dxa"/>
            <w:vMerge w:val="restart"/>
          </w:tcPr>
          <w:p w:rsidR="00E51BF3" w:rsidRPr="00E66C35" w:rsidRDefault="00E51BF3" w:rsidP="0045279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Спальные корпуса о</w:t>
            </w: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разовательных учр</w:t>
            </w: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 xml:space="preserve">ждений </w:t>
            </w:r>
            <w:proofErr w:type="spellStart"/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интернатного</w:t>
            </w:r>
            <w:proofErr w:type="spellEnd"/>
            <w:r w:rsidRPr="00E66C35">
              <w:rPr>
                <w:rFonts w:ascii="Times New Roman" w:hAnsi="Times New Roman" w:cs="Times New Roman"/>
                <w:sz w:val="26"/>
                <w:szCs w:val="26"/>
              </w:rPr>
              <w:t xml:space="preserve"> типа и детских учр</w:t>
            </w: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ждений (число ме</w:t>
            </w:r>
            <w:proofErr w:type="gramStart"/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ст в зд</w:t>
            </w:r>
            <w:proofErr w:type="gramEnd"/>
            <w:r w:rsidRPr="00E66C35">
              <w:rPr>
                <w:rFonts w:ascii="Times New Roman" w:hAnsi="Times New Roman" w:cs="Times New Roman"/>
                <w:sz w:val="26"/>
                <w:szCs w:val="26"/>
              </w:rPr>
              <w:t xml:space="preserve">ании) </w:t>
            </w:r>
          </w:p>
        </w:tc>
        <w:tc>
          <w:tcPr>
            <w:tcW w:w="1418" w:type="dxa"/>
            <w:vAlign w:val="center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До 100</w:t>
            </w:r>
          </w:p>
        </w:tc>
        <w:tc>
          <w:tcPr>
            <w:tcW w:w="1015" w:type="dxa"/>
            <w:vAlign w:val="center"/>
          </w:tcPr>
          <w:p w:rsidR="00E51BF3" w:rsidRPr="00E66C35" w:rsidRDefault="00E51BF3" w:rsidP="007442C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28" w:type="dxa"/>
            <w:vAlign w:val="center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266" w:type="dxa"/>
            <w:vAlign w:val="center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  <w:vAlign w:val="center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5" w:type="dxa"/>
            <w:vAlign w:val="center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4" w:type="dxa"/>
            <w:vAlign w:val="center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5" w:type="dxa"/>
          </w:tcPr>
          <w:p w:rsidR="00E51BF3" w:rsidRPr="00E66C35" w:rsidRDefault="00E51BF3" w:rsidP="0045279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1BF3" w:rsidRPr="00E66C35" w:rsidTr="001D2AF1">
        <w:tc>
          <w:tcPr>
            <w:tcW w:w="2802" w:type="dxa"/>
            <w:vMerge/>
          </w:tcPr>
          <w:p w:rsidR="00E51BF3" w:rsidRPr="00E66C35" w:rsidRDefault="00E51BF3" w:rsidP="0045279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vAlign w:val="center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101 - 200</w:t>
            </w:r>
          </w:p>
        </w:tc>
        <w:tc>
          <w:tcPr>
            <w:tcW w:w="1015" w:type="dxa"/>
            <w:vAlign w:val="center"/>
          </w:tcPr>
          <w:p w:rsidR="00E51BF3" w:rsidRPr="00E66C35" w:rsidRDefault="00E51BF3" w:rsidP="007442C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28" w:type="dxa"/>
            <w:vAlign w:val="center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dxa"/>
            <w:vAlign w:val="center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284" w:type="dxa"/>
            <w:vAlign w:val="center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5" w:type="dxa"/>
            <w:vAlign w:val="center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4" w:type="dxa"/>
            <w:vAlign w:val="center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5" w:type="dxa"/>
          </w:tcPr>
          <w:p w:rsidR="00E51BF3" w:rsidRPr="00E66C35" w:rsidRDefault="00E51BF3" w:rsidP="0045279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1BF3" w:rsidRPr="00E66C35" w:rsidTr="001D2AF1">
        <w:tc>
          <w:tcPr>
            <w:tcW w:w="2802" w:type="dxa"/>
            <w:vMerge/>
          </w:tcPr>
          <w:p w:rsidR="00E51BF3" w:rsidRPr="00E66C35" w:rsidRDefault="00E51BF3" w:rsidP="0045279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Более 200</w:t>
            </w:r>
          </w:p>
        </w:tc>
        <w:tc>
          <w:tcPr>
            <w:tcW w:w="1015" w:type="dxa"/>
          </w:tcPr>
          <w:p w:rsidR="00E51BF3" w:rsidRPr="00E66C35" w:rsidRDefault="00E51BF3" w:rsidP="007442C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28" w:type="dxa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dxa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365" w:type="dxa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4" w:type="dxa"/>
            <w:vAlign w:val="center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5" w:type="dxa"/>
          </w:tcPr>
          <w:p w:rsidR="00E51BF3" w:rsidRPr="00E66C35" w:rsidRDefault="00E51BF3" w:rsidP="0045279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1BF3" w:rsidRPr="00E66C35" w:rsidTr="001D2AF1">
        <w:tc>
          <w:tcPr>
            <w:tcW w:w="2802" w:type="dxa"/>
            <w:vMerge w:val="restart"/>
          </w:tcPr>
          <w:p w:rsidR="00E51BF3" w:rsidRPr="00E66C35" w:rsidRDefault="00E51BF3" w:rsidP="0045279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Общеобразовательные учреждения, образов</w:t>
            </w: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тельные учреждения дополнительного о</w:t>
            </w: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разования детей, обр</w:t>
            </w: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зовательные учрежд</w:t>
            </w: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ния  начального пр</w:t>
            </w: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фессионального и  среднего професси</w:t>
            </w: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нального образования (число мест)</w:t>
            </w:r>
          </w:p>
        </w:tc>
        <w:tc>
          <w:tcPr>
            <w:tcW w:w="1418" w:type="dxa"/>
            <w:vAlign w:val="center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До 270</w:t>
            </w:r>
          </w:p>
        </w:tc>
        <w:tc>
          <w:tcPr>
            <w:tcW w:w="1015" w:type="dxa"/>
            <w:vAlign w:val="center"/>
          </w:tcPr>
          <w:p w:rsidR="00E51BF3" w:rsidRPr="00E66C35" w:rsidRDefault="00E51BF3" w:rsidP="007442C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28" w:type="dxa"/>
            <w:vAlign w:val="center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266" w:type="dxa"/>
            <w:vAlign w:val="center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  <w:vAlign w:val="center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5" w:type="dxa"/>
            <w:vAlign w:val="center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4" w:type="dxa"/>
            <w:vAlign w:val="center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5" w:type="dxa"/>
          </w:tcPr>
          <w:p w:rsidR="00E51BF3" w:rsidRPr="00E66C35" w:rsidRDefault="00E51BF3" w:rsidP="0045279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1BF3" w:rsidRPr="00E66C35" w:rsidTr="001D2AF1">
        <w:tc>
          <w:tcPr>
            <w:tcW w:w="2802" w:type="dxa"/>
            <w:vMerge/>
          </w:tcPr>
          <w:p w:rsidR="00E51BF3" w:rsidRPr="00E66C35" w:rsidRDefault="00E51BF3" w:rsidP="0045279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vAlign w:val="center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270 - 350</w:t>
            </w:r>
          </w:p>
        </w:tc>
        <w:tc>
          <w:tcPr>
            <w:tcW w:w="1015" w:type="dxa"/>
            <w:vAlign w:val="center"/>
          </w:tcPr>
          <w:p w:rsidR="00E51BF3" w:rsidRPr="00E66C35" w:rsidRDefault="00E51BF3" w:rsidP="007442C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28" w:type="dxa"/>
            <w:vAlign w:val="center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dxa"/>
            <w:vAlign w:val="center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284" w:type="dxa"/>
            <w:vAlign w:val="center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5" w:type="dxa"/>
            <w:vAlign w:val="center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4" w:type="dxa"/>
            <w:vAlign w:val="center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5" w:type="dxa"/>
          </w:tcPr>
          <w:p w:rsidR="00E51BF3" w:rsidRPr="00E66C35" w:rsidRDefault="00E51BF3" w:rsidP="0045279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1BF3" w:rsidRPr="00E66C35" w:rsidTr="001D2AF1">
        <w:tc>
          <w:tcPr>
            <w:tcW w:w="2802" w:type="dxa"/>
            <w:vMerge/>
          </w:tcPr>
          <w:p w:rsidR="00E51BF3" w:rsidRPr="00E66C35" w:rsidRDefault="00E51BF3" w:rsidP="0045279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vAlign w:val="center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351 - 1600</w:t>
            </w:r>
          </w:p>
        </w:tc>
        <w:tc>
          <w:tcPr>
            <w:tcW w:w="1015" w:type="dxa"/>
            <w:vAlign w:val="center"/>
          </w:tcPr>
          <w:p w:rsidR="00E51BF3" w:rsidRPr="00E66C35" w:rsidRDefault="00E51BF3" w:rsidP="007442C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28" w:type="dxa"/>
            <w:vAlign w:val="center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dxa"/>
            <w:vAlign w:val="center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  <w:vAlign w:val="center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365" w:type="dxa"/>
            <w:vAlign w:val="center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4" w:type="dxa"/>
            <w:vAlign w:val="center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5" w:type="dxa"/>
          </w:tcPr>
          <w:p w:rsidR="00E51BF3" w:rsidRPr="00E66C35" w:rsidRDefault="00E51BF3" w:rsidP="0045279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1BF3" w:rsidRPr="00E66C35" w:rsidTr="001D2AF1">
        <w:tc>
          <w:tcPr>
            <w:tcW w:w="2802" w:type="dxa"/>
            <w:vMerge/>
          </w:tcPr>
          <w:p w:rsidR="00E51BF3" w:rsidRPr="00E66C35" w:rsidRDefault="00E51BF3" w:rsidP="0045279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Более 1600</w:t>
            </w:r>
          </w:p>
        </w:tc>
        <w:tc>
          <w:tcPr>
            <w:tcW w:w="1015" w:type="dxa"/>
          </w:tcPr>
          <w:p w:rsidR="00E51BF3" w:rsidRPr="00E66C35" w:rsidRDefault="00E51BF3" w:rsidP="007442C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Более 3</w:t>
            </w:r>
          </w:p>
        </w:tc>
        <w:tc>
          <w:tcPr>
            <w:tcW w:w="328" w:type="dxa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dxa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5" w:type="dxa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344" w:type="dxa"/>
          </w:tcPr>
          <w:p w:rsidR="00E51BF3" w:rsidRPr="00E66C35" w:rsidRDefault="00E51BF3" w:rsidP="00452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3635" w:type="dxa"/>
          </w:tcPr>
          <w:p w:rsidR="00E51BF3" w:rsidRPr="00E66C35" w:rsidRDefault="00E51BF3" w:rsidP="0045279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E51BF3" w:rsidRDefault="00E51BF3" w:rsidP="00E51BF3">
      <w:pPr>
        <w:pStyle w:val="ConsPlusNormal"/>
        <w:ind w:firstLine="540"/>
        <w:jc w:val="both"/>
      </w:pPr>
    </w:p>
    <w:p w:rsidR="00E51BF3" w:rsidRDefault="00E51BF3" w:rsidP="00E51BF3">
      <w:pPr>
        <w:pStyle w:val="ConsPlusNormal"/>
        <w:ind w:firstLine="540"/>
        <w:jc w:val="both"/>
      </w:pPr>
    </w:p>
    <w:p w:rsidR="00E51BF3" w:rsidRDefault="00E51BF3" w:rsidP="00E51BF3">
      <w:pPr>
        <w:pStyle w:val="ConsPlusNormal"/>
        <w:ind w:firstLine="540"/>
        <w:jc w:val="both"/>
      </w:pPr>
    </w:p>
    <w:p w:rsidR="00E66C35" w:rsidRDefault="00E66C35" w:rsidP="00E51BF3">
      <w:pPr>
        <w:pStyle w:val="ConsPlusNormal"/>
        <w:ind w:firstLine="540"/>
        <w:jc w:val="both"/>
      </w:pPr>
    </w:p>
    <w:p w:rsidR="00E66C35" w:rsidRDefault="00E66C35" w:rsidP="00E51BF3">
      <w:pPr>
        <w:pStyle w:val="ConsPlusNormal"/>
        <w:ind w:firstLine="540"/>
        <w:jc w:val="both"/>
      </w:pPr>
    </w:p>
    <w:p w:rsidR="00E66C35" w:rsidRDefault="00E66C35" w:rsidP="00E51BF3">
      <w:pPr>
        <w:pStyle w:val="ConsPlusNormal"/>
        <w:ind w:firstLine="540"/>
        <w:jc w:val="both"/>
      </w:pPr>
    </w:p>
    <w:p w:rsidR="00E66C35" w:rsidRDefault="00E66C35" w:rsidP="00E51BF3">
      <w:pPr>
        <w:pStyle w:val="ConsPlusNormal"/>
        <w:ind w:firstLine="540"/>
        <w:jc w:val="both"/>
      </w:pPr>
    </w:p>
    <w:p w:rsidR="00E51BF3" w:rsidRDefault="00E51BF3" w:rsidP="00E51BF3">
      <w:pPr>
        <w:pStyle w:val="ConsPlusCell"/>
        <w:jc w:val="both"/>
        <w:rPr>
          <w:rFonts w:ascii="Courier New" w:hAnsi="Courier New" w:cs="Courier New"/>
        </w:rPr>
      </w:pPr>
    </w:p>
    <w:p w:rsidR="00E51BF3" w:rsidRDefault="00E51BF3" w:rsidP="00E51BF3">
      <w:pPr>
        <w:pStyle w:val="af5"/>
        <w:ind w:firstLine="709"/>
        <w:jc w:val="right"/>
        <w:rPr>
          <w:rFonts w:ascii="Times New Roman" w:hAnsi="Times New Roman"/>
          <w:sz w:val="24"/>
          <w:szCs w:val="24"/>
        </w:rPr>
      </w:pPr>
      <w:r w:rsidRPr="007B4D56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6</w:t>
      </w:r>
    </w:p>
    <w:p w:rsidR="00E51BF3" w:rsidRDefault="00E51BF3" w:rsidP="00E51BF3">
      <w:pPr>
        <w:pStyle w:val="af5"/>
        <w:jc w:val="both"/>
        <w:rPr>
          <w:rFonts w:ascii="Times New Roman" w:hAnsi="Times New Roman"/>
          <w:sz w:val="28"/>
          <w:szCs w:val="28"/>
        </w:rPr>
      </w:pPr>
    </w:p>
    <w:p w:rsidR="00E51BF3" w:rsidRPr="007B4D56" w:rsidRDefault="00E51BF3" w:rsidP="00E51BF3">
      <w:pPr>
        <w:pStyle w:val="af5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E51BF3" w:rsidRPr="007B4D56" w:rsidRDefault="00E51BF3" w:rsidP="00E51BF3">
      <w:pPr>
        <w:pStyle w:val="af5"/>
        <w:jc w:val="center"/>
        <w:rPr>
          <w:rFonts w:ascii="Times New Roman" w:hAnsi="Times New Roman"/>
          <w:b/>
          <w:sz w:val="28"/>
          <w:szCs w:val="28"/>
        </w:rPr>
      </w:pPr>
      <w:r w:rsidRPr="007B4D56">
        <w:rPr>
          <w:rFonts w:ascii="Times New Roman" w:hAnsi="Times New Roman"/>
          <w:b/>
          <w:sz w:val="28"/>
          <w:szCs w:val="28"/>
        </w:rPr>
        <w:t>НОРМЫ</w:t>
      </w:r>
    </w:p>
    <w:p w:rsidR="00E51BF3" w:rsidRPr="007B4D56" w:rsidRDefault="00E51BF3" w:rsidP="00E51BF3">
      <w:pPr>
        <w:pStyle w:val="af5"/>
        <w:jc w:val="center"/>
        <w:rPr>
          <w:rFonts w:ascii="Times New Roman" w:hAnsi="Times New Roman"/>
          <w:b/>
          <w:sz w:val="28"/>
          <w:szCs w:val="28"/>
        </w:rPr>
      </w:pPr>
      <w:r w:rsidRPr="007B4D56">
        <w:rPr>
          <w:rFonts w:ascii="Times New Roman" w:hAnsi="Times New Roman"/>
          <w:b/>
          <w:sz w:val="28"/>
          <w:szCs w:val="28"/>
        </w:rPr>
        <w:t>ОСНАЩЕНИЯ ЗДАНИЙ, СО</w:t>
      </w:r>
      <w:r>
        <w:rPr>
          <w:rFonts w:ascii="Times New Roman" w:hAnsi="Times New Roman"/>
          <w:b/>
          <w:sz w:val="28"/>
          <w:szCs w:val="28"/>
        </w:rPr>
        <w:t xml:space="preserve">ОРУЖЕНИЙ, СТРОЕНИЙ И ТЕРРИТОРИЙ </w:t>
      </w:r>
      <w:r w:rsidRPr="007B4D56">
        <w:rPr>
          <w:rFonts w:ascii="Times New Roman" w:hAnsi="Times New Roman"/>
          <w:b/>
          <w:sz w:val="28"/>
          <w:szCs w:val="28"/>
        </w:rPr>
        <w:t>П</w:t>
      </w:r>
      <w:r w:rsidRPr="007B4D56">
        <w:rPr>
          <w:rFonts w:ascii="Times New Roman" w:hAnsi="Times New Roman"/>
          <w:b/>
          <w:sz w:val="28"/>
          <w:szCs w:val="28"/>
        </w:rPr>
        <w:t>О</w:t>
      </w:r>
      <w:r w:rsidRPr="007B4D56">
        <w:rPr>
          <w:rFonts w:ascii="Times New Roman" w:hAnsi="Times New Roman"/>
          <w:b/>
          <w:sz w:val="28"/>
          <w:szCs w:val="28"/>
        </w:rPr>
        <w:t>ЖАРНЫМИ ЩИТАМИ</w:t>
      </w:r>
    </w:p>
    <w:p w:rsidR="00E51BF3" w:rsidRPr="009F7C62" w:rsidRDefault="00E51BF3" w:rsidP="00E51BF3">
      <w:pPr>
        <w:widowControl w:val="0"/>
        <w:autoSpaceDE w:val="0"/>
        <w:autoSpaceDN w:val="0"/>
        <w:adjustRightInd w:val="0"/>
        <w:ind w:firstLine="540"/>
        <w:jc w:val="both"/>
        <w:rPr>
          <w:szCs w:val="28"/>
          <w:highlight w:val="yellow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924"/>
        <w:gridCol w:w="2127"/>
        <w:gridCol w:w="1198"/>
        <w:gridCol w:w="1233"/>
      </w:tblGrid>
      <w:tr w:rsidR="00E51BF3" w:rsidRPr="009F7C62" w:rsidTr="001D2AF1">
        <w:trPr>
          <w:jc w:val="center"/>
        </w:trPr>
        <w:tc>
          <w:tcPr>
            <w:tcW w:w="492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 w:rsidRPr="009F7C62">
              <w:rPr>
                <w:szCs w:val="28"/>
              </w:rPr>
              <w:t>Наименование функционального назначения помещений и категория помещений или наружных технолог</w:t>
            </w:r>
            <w:r w:rsidRPr="009F7C62">
              <w:rPr>
                <w:szCs w:val="28"/>
              </w:rPr>
              <w:t>и</w:t>
            </w:r>
            <w:r w:rsidRPr="009F7C62">
              <w:rPr>
                <w:szCs w:val="28"/>
              </w:rPr>
              <w:t>ческих установок по взрывопожарной и пожарной опасности</w:t>
            </w:r>
          </w:p>
        </w:tc>
        <w:tc>
          <w:tcPr>
            <w:tcW w:w="2127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 w:rsidRPr="009F7C62">
              <w:rPr>
                <w:szCs w:val="28"/>
              </w:rPr>
              <w:t>Предельная защищаемая площадь 1 п</w:t>
            </w:r>
            <w:r w:rsidRPr="009F7C62">
              <w:rPr>
                <w:szCs w:val="28"/>
              </w:rPr>
              <w:t>о</w:t>
            </w:r>
            <w:r w:rsidRPr="009F7C62">
              <w:rPr>
                <w:szCs w:val="28"/>
              </w:rPr>
              <w:t>жарным щ</w:t>
            </w:r>
            <w:r w:rsidRPr="009F7C62">
              <w:rPr>
                <w:szCs w:val="28"/>
              </w:rPr>
              <w:t>и</w:t>
            </w:r>
            <w:r w:rsidRPr="009F7C62">
              <w:rPr>
                <w:szCs w:val="28"/>
              </w:rPr>
              <w:t>том, кв. м</w:t>
            </w:r>
          </w:p>
        </w:tc>
        <w:tc>
          <w:tcPr>
            <w:tcW w:w="1198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 w:rsidRPr="009F7C62">
              <w:rPr>
                <w:szCs w:val="28"/>
              </w:rPr>
              <w:t xml:space="preserve">Класс пожара </w:t>
            </w:r>
          </w:p>
        </w:tc>
        <w:tc>
          <w:tcPr>
            <w:tcW w:w="1233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 w:rsidRPr="009F7C62">
              <w:rPr>
                <w:szCs w:val="28"/>
              </w:rPr>
              <w:t>Тип щита "*"</w:t>
            </w:r>
          </w:p>
        </w:tc>
      </w:tr>
      <w:tr w:rsidR="00E51BF3" w:rsidRPr="009F7C62" w:rsidTr="001D2AF1">
        <w:trPr>
          <w:jc w:val="center"/>
        </w:trPr>
        <w:tc>
          <w:tcPr>
            <w:tcW w:w="4924" w:type="dxa"/>
            <w:vMerge w:val="restart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jc w:val="left"/>
              <w:rPr>
                <w:b/>
                <w:szCs w:val="28"/>
              </w:rPr>
            </w:pPr>
            <w:r w:rsidRPr="009F7C62">
              <w:rPr>
                <w:b/>
                <w:szCs w:val="28"/>
              </w:rPr>
              <w:tab/>
              <w:t>А,Б и</w:t>
            </w:r>
            <w:proofErr w:type="gramStart"/>
            <w:r w:rsidRPr="009F7C62">
              <w:rPr>
                <w:b/>
                <w:szCs w:val="28"/>
              </w:rPr>
              <w:t xml:space="preserve"> В</w:t>
            </w:r>
            <w:proofErr w:type="gramEnd"/>
          </w:p>
        </w:tc>
        <w:tc>
          <w:tcPr>
            <w:tcW w:w="2127" w:type="dxa"/>
            <w:vMerge w:val="restart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 w:rsidRPr="009F7C62">
              <w:rPr>
                <w:szCs w:val="28"/>
              </w:rPr>
              <w:t>200</w:t>
            </w:r>
          </w:p>
        </w:tc>
        <w:tc>
          <w:tcPr>
            <w:tcW w:w="1198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 w:rsidRPr="009F7C62">
              <w:rPr>
                <w:szCs w:val="28"/>
              </w:rPr>
              <w:t>А</w:t>
            </w:r>
          </w:p>
        </w:tc>
        <w:tc>
          <w:tcPr>
            <w:tcW w:w="1233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 w:rsidRPr="009F7C62">
              <w:rPr>
                <w:szCs w:val="28"/>
              </w:rPr>
              <w:t>ЩП-А</w:t>
            </w:r>
          </w:p>
        </w:tc>
      </w:tr>
      <w:tr w:rsidR="00E51BF3" w:rsidRPr="009F7C62" w:rsidTr="001D2AF1">
        <w:trPr>
          <w:jc w:val="center"/>
        </w:trPr>
        <w:tc>
          <w:tcPr>
            <w:tcW w:w="4924" w:type="dxa"/>
            <w:vMerge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b/>
                <w:szCs w:val="28"/>
              </w:rPr>
            </w:pPr>
          </w:p>
        </w:tc>
        <w:tc>
          <w:tcPr>
            <w:tcW w:w="2127" w:type="dxa"/>
            <w:vMerge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</w:p>
        </w:tc>
        <w:tc>
          <w:tcPr>
            <w:tcW w:w="1198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 w:rsidRPr="009F7C62">
              <w:rPr>
                <w:szCs w:val="28"/>
              </w:rPr>
              <w:t>В</w:t>
            </w:r>
          </w:p>
        </w:tc>
        <w:tc>
          <w:tcPr>
            <w:tcW w:w="1233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 w:rsidRPr="009F7C62">
              <w:rPr>
                <w:szCs w:val="28"/>
              </w:rPr>
              <w:t>ЩП-В</w:t>
            </w:r>
          </w:p>
        </w:tc>
      </w:tr>
      <w:tr w:rsidR="00E51BF3" w:rsidRPr="009F7C62" w:rsidTr="001D2AF1">
        <w:trPr>
          <w:jc w:val="center"/>
        </w:trPr>
        <w:tc>
          <w:tcPr>
            <w:tcW w:w="4924" w:type="dxa"/>
            <w:vMerge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b/>
                <w:szCs w:val="28"/>
                <w:highlight w:val="yellow"/>
              </w:rPr>
            </w:pPr>
          </w:p>
        </w:tc>
        <w:tc>
          <w:tcPr>
            <w:tcW w:w="2127" w:type="dxa"/>
            <w:vMerge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Cs w:val="28"/>
                <w:highlight w:val="yellow"/>
              </w:rPr>
            </w:pPr>
          </w:p>
        </w:tc>
        <w:tc>
          <w:tcPr>
            <w:tcW w:w="1198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 w:rsidRPr="009F7C62">
              <w:rPr>
                <w:szCs w:val="28"/>
              </w:rPr>
              <w:t>Е</w:t>
            </w:r>
          </w:p>
        </w:tc>
        <w:tc>
          <w:tcPr>
            <w:tcW w:w="1233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 w:rsidRPr="009F7C62">
              <w:rPr>
                <w:szCs w:val="28"/>
              </w:rPr>
              <w:t>ЩП-Е</w:t>
            </w:r>
          </w:p>
        </w:tc>
      </w:tr>
      <w:tr w:rsidR="00E51BF3" w:rsidRPr="009F7C62" w:rsidTr="001D2AF1">
        <w:trPr>
          <w:jc w:val="center"/>
        </w:trPr>
        <w:tc>
          <w:tcPr>
            <w:tcW w:w="4924" w:type="dxa"/>
            <w:vMerge w:val="restart"/>
            <w:shd w:val="clear" w:color="auto" w:fill="auto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ind w:firstLine="709"/>
              <w:jc w:val="left"/>
              <w:rPr>
                <w:b/>
                <w:szCs w:val="28"/>
              </w:rPr>
            </w:pPr>
            <w:r w:rsidRPr="009F7C62">
              <w:rPr>
                <w:b/>
                <w:szCs w:val="28"/>
              </w:rPr>
              <w:t>В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 w:rsidRPr="009F7C62">
              <w:rPr>
                <w:szCs w:val="28"/>
              </w:rPr>
              <w:t>400</w:t>
            </w:r>
          </w:p>
        </w:tc>
        <w:tc>
          <w:tcPr>
            <w:tcW w:w="1198" w:type="dxa"/>
            <w:shd w:val="clear" w:color="auto" w:fill="auto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 w:rsidRPr="009F7C62">
              <w:rPr>
                <w:szCs w:val="28"/>
              </w:rPr>
              <w:t>А</w:t>
            </w:r>
          </w:p>
        </w:tc>
        <w:tc>
          <w:tcPr>
            <w:tcW w:w="1233" w:type="dxa"/>
            <w:shd w:val="clear" w:color="auto" w:fill="auto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 w:rsidRPr="009F7C62">
              <w:rPr>
                <w:szCs w:val="28"/>
              </w:rPr>
              <w:t>ЩП-А</w:t>
            </w:r>
          </w:p>
        </w:tc>
      </w:tr>
      <w:tr w:rsidR="00E51BF3" w:rsidRPr="009F7C62" w:rsidTr="001D2AF1">
        <w:trPr>
          <w:jc w:val="center"/>
        </w:trPr>
        <w:tc>
          <w:tcPr>
            <w:tcW w:w="4924" w:type="dxa"/>
            <w:vMerge/>
            <w:shd w:val="clear" w:color="auto" w:fill="auto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ind w:firstLine="709"/>
              <w:jc w:val="left"/>
              <w:rPr>
                <w:b/>
                <w:szCs w:val="28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</w:p>
        </w:tc>
        <w:tc>
          <w:tcPr>
            <w:tcW w:w="1198" w:type="dxa"/>
            <w:shd w:val="clear" w:color="auto" w:fill="auto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 w:rsidRPr="009F7C62">
              <w:rPr>
                <w:szCs w:val="28"/>
              </w:rPr>
              <w:t>Е</w:t>
            </w:r>
          </w:p>
        </w:tc>
        <w:tc>
          <w:tcPr>
            <w:tcW w:w="1233" w:type="dxa"/>
            <w:shd w:val="clear" w:color="auto" w:fill="auto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 w:rsidRPr="009F7C62">
              <w:rPr>
                <w:szCs w:val="28"/>
              </w:rPr>
              <w:t>ЩП-Е</w:t>
            </w:r>
          </w:p>
        </w:tc>
      </w:tr>
      <w:tr w:rsidR="00E51BF3" w:rsidRPr="009F7C62" w:rsidTr="001D2AF1">
        <w:trPr>
          <w:jc w:val="center"/>
        </w:trPr>
        <w:tc>
          <w:tcPr>
            <w:tcW w:w="4924" w:type="dxa"/>
            <w:vMerge w:val="restart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ind w:firstLine="709"/>
              <w:jc w:val="left"/>
              <w:rPr>
                <w:b/>
                <w:szCs w:val="28"/>
              </w:rPr>
            </w:pPr>
            <w:r w:rsidRPr="009F7C62">
              <w:rPr>
                <w:b/>
                <w:szCs w:val="28"/>
              </w:rPr>
              <w:t>Г и</w:t>
            </w:r>
            <w:proofErr w:type="gramStart"/>
            <w:r w:rsidRPr="009F7C62">
              <w:rPr>
                <w:b/>
                <w:szCs w:val="28"/>
              </w:rPr>
              <w:t xml:space="preserve"> Д</w:t>
            </w:r>
            <w:proofErr w:type="gramEnd"/>
          </w:p>
        </w:tc>
        <w:tc>
          <w:tcPr>
            <w:tcW w:w="2127" w:type="dxa"/>
            <w:vMerge w:val="restart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 w:rsidRPr="009F7C62">
              <w:rPr>
                <w:szCs w:val="28"/>
              </w:rPr>
              <w:t>1800</w:t>
            </w:r>
          </w:p>
        </w:tc>
        <w:tc>
          <w:tcPr>
            <w:tcW w:w="1198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 w:rsidRPr="009F7C62">
              <w:rPr>
                <w:szCs w:val="28"/>
              </w:rPr>
              <w:t>А</w:t>
            </w:r>
          </w:p>
        </w:tc>
        <w:tc>
          <w:tcPr>
            <w:tcW w:w="1233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 w:rsidRPr="009F7C62">
              <w:rPr>
                <w:szCs w:val="28"/>
              </w:rPr>
              <w:t>ЩП-А</w:t>
            </w:r>
          </w:p>
        </w:tc>
      </w:tr>
      <w:tr w:rsidR="00E51BF3" w:rsidRPr="009F7C62" w:rsidTr="001D2AF1">
        <w:trPr>
          <w:jc w:val="center"/>
        </w:trPr>
        <w:tc>
          <w:tcPr>
            <w:tcW w:w="4924" w:type="dxa"/>
            <w:vMerge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ind w:firstLine="709"/>
              <w:jc w:val="left"/>
              <w:rPr>
                <w:szCs w:val="28"/>
              </w:rPr>
            </w:pPr>
          </w:p>
        </w:tc>
        <w:tc>
          <w:tcPr>
            <w:tcW w:w="2127" w:type="dxa"/>
            <w:vMerge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</w:p>
        </w:tc>
        <w:tc>
          <w:tcPr>
            <w:tcW w:w="1198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 w:rsidRPr="009F7C62">
              <w:rPr>
                <w:szCs w:val="28"/>
              </w:rPr>
              <w:t>В</w:t>
            </w:r>
          </w:p>
        </w:tc>
        <w:tc>
          <w:tcPr>
            <w:tcW w:w="1233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 w:rsidRPr="009F7C62">
              <w:rPr>
                <w:szCs w:val="28"/>
              </w:rPr>
              <w:t>ЩП-В</w:t>
            </w:r>
          </w:p>
        </w:tc>
      </w:tr>
      <w:tr w:rsidR="00E51BF3" w:rsidRPr="009F7C62" w:rsidTr="001D2AF1">
        <w:trPr>
          <w:jc w:val="center"/>
        </w:trPr>
        <w:tc>
          <w:tcPr>
            <w:tcW w:w="4924" w:type="dxa"/>
            <w:vMerge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ind w:firstLine="709"/>
              <w:jc w:val="left"/>
              <w:rPr>
                <w:szCs w:val="28"/>
              </w:rPr>
            </w:pPr>
          </w:p>
        </w:tc>
        <w:tc>
          <w:tcPr>
            <w:tcW w:w="2127" w:type="dxa"/>
            <w:vMerge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</w:p>
        </w:tc>
        <w:tc>
          <w:tcPr>
            <w:tcW w:w="1198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 w:rsidRPr="009F7C62">
              <w:rPr>
                <w:szCs w:val="28"/>
              </w:rPr>
              <w:t>Е</w:t>
            </w:r>
          </w:p>
        </w:tc>
        <w:tc>
          <w:tcPr>
            <w:tcW w:w="1233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 w:rsidRPr="009F7C62">
              <w:rPr>
                <w:szCs w:val="28"/>
              </w:rPr>
              <w:t>ЩП-Е</w:t>
            </w:r>
          </w:p>
        </w:tc>
      </w:tr>
      <w:tr w:rsidR="00E51BF3" w:rsidRPr="009F7C62" w:rsidTr="001D2AF1">
        <w:trPr>
          <w:jc w:val="center"/>
        </w:trPr>
        <w:tc>
          <w:tcPr>
            <w:tcW w:w="492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9F7C62">
              <w:rPr>
                <w:szCs w:val="28"/>
              </w:rPr>
              <w:t>Помещения и открытые площадки предприятий (организаций) по пе</w:t>
            </w:r>
            <w:r w:rsidRPr="009F7C62">
              <w:rPr>
                <w:szCs w:val="28"/>
              </w:rPr>
              <w:t>р</w:t>
            </w:r>
            <w:r w:rsidRPr="009F7C62">
              <w:rPr>
                <w:szCs w:val="28"/>
              </w:rPr>
              <w:t>вичной переработке сельскохозя</w:t>
            </w:r>
            <w:r w:rsidRPr="009F7C62">
              <w:rPr>
                <w:szCs w:val="28"/>
              </w:rPr>
              <w:t>й</w:t>
            </w:r>
            <w:r w:rsidRPr="009F7C62">
              <w:rPr>
                <w:szCs w:val="28"/>
              </w:rPr>
              <w:t>ственных культур</w:t>
            </w:r>
          </w:p>
        </w:tc>
        <w:tc>
          <w:tcPr>
            <w:tcW w:w="2127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 w:rsidRPr="009F7C62">
              <w:rPr>
                <w:szCs w:val="28"/>
              </w:rPr>
              <w:t>1000</w:t>
            </w:r>
          </w:p>
        </w:tc>
        <w:tc>
          <w:tcPr>
            <w:tcW w:w="1198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 w:rsidRPr="009F7C62">
              <w:rPr>
                <w:szCs w:val="28"/>
              </w:rPr>
              <w:t>-</w:t>
            </w:r>
          </w:p>
        </w:tc>
        <w:tc>
          <w:tcPr>
            <w:tcW w:w="1233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 w:rsidRPr="009F7C62">
              <w:rPr>
                <w:szCs w:val="28"/>
              </w:rPr>
              <w:t>ЩП-СХ</w:t>
            </w:r>
          </w:p>
        </w:tc>
      </w:tr>
      <w:tr w:rsidR="00E51BF3" w:rsidRPr="009F7C62" w:rsidTr="001D2AF1">
        <w:trPr>
          <w:jc w:val="center"/>
        </w:trPr>
        <w:tc>
          <w:tcPr>
            <w:tcW w:w="4924" w:type="dxa"/>
            <w:shd w:val="clear" w:color="auto" w:fill="auto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9F7C62">
              <w:rPr>
                <w:szCs w:val="28"/>
              </w:rPr>
              <w:t>Помещения различного назначения, в которых проводятся огневые работы</w:t>
            </w:r>
          </w:p>
        </w:tc>
        <w:tc>
          <w:tcPr>
            <w:tcW w:w="2127" w:type="dxa"/>
            <w:shd w:val="clear" w:color="auto" w:fill="auto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 w:rsidRPr="009F7C62">
              <w:rPr>
                <w:szCs w:val="28"/>
              </w:rPr>
              <w:t>-</w:t>
            </w:r>
          </w:p>
        </w:tc>
        <w:tc>
          <w:tcPr>
            <w:tcW w:w="1198" w:type="dxa"/>
            <w:shd w:val="clear" w:color="auto" w:fill="auto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 w:rsidRPr="009F7C62">
              <w:rPr>
                <w:szCs w:val="28"/>
              </w:rPr>
              <w:t>А</w:t>
            </w:r>
          </w:p>
        </w:tc>
        <w:tc>
          <w:tcPr>
            <w:tcW w:w="1233" w:type="dxa"/>
            <w:shd w:val="clear" w:color="auto" w:fill="auto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 w:rsidRPr="009F7C62">
              <w:rPr>
                <w:szCs w:val="28"/>
              </w:rPr>
              <w:t>ЩПП</w:t>
            </w:r>
          </w:p>
        </w:tc>
      </w:tr>
    </w:tbl>
    <w:p w:rsidR="00E51BF3" w:rsidRPr="009F7C62" w:rsidRDefault="00E51BF3" w:rsidP="00E51BF3">
      <w:pPr>
        <w:widowControl w:val="0"/>
        <w:autoSpaceDE w:val="0"/>
        <w:autoSpaceDN w:val="0"/>
        <w:adjustRightInd w:val="0"/>
        <w:jc w:val="both"/>
        <w:rPr>
          <w:szCs w:val="28"/>
          <w:highlight w:val="yellow"/>
        </w:rPr>
      </w:pPr>
    </w:p>
    <w:p w:rsidR="00E51BF3" w:rsidRPr="007B4D56" w:rsidRDefault="00E51BF3" w:rsidP="009F7C62">
      <w:pPr>
        <w:widowControl w:val="0"/>
        <w:autoSpaceDE w:val="0"/>
        <w:autoSpaceDN w:val="0"/>
        <w:adjustRightInd w:val="0"/>
        <w:jc w:val="left"/>
        <w:rPr>
          <w:szCs w:val="28"/>
        </w:rPr>
      </w:pPr>
      <w:r w:rsidRPr="007B4D56">
        <w:rPr>
          <w:szCs w:val="28"/>
        </w:rPr>
        <w:t>____________________________</w:t>
      </w:r>
    </w:p>
    <w:p w:rsidR="00E51BF3" w:rsidRPr="007B4D56" w:rsidRDefault="00E51BF3" w:rsidP="009F7C62">
      <w:pPr>
        <w:widowControl w:val="0"/>
        <w:autoSpaceDE w:val="0"/>
        <w:autoSpaceDN w:val="0"/>
        <w:adjustRightInd w:val="0"/>
        <w:jc w:val="left"/>
        <w:rPr>
          <w:szCs w:val="28"/>
        </w:rPr>
      </w:pPr>
      <w:bookmarkStart w:id="7" w:name="Par1610"/>
      <w:bookmarkEnd w:id="7"/>
      <w:r w:rsidRPr="007B4D56">
        <w:rPr>
          <w:szCs w:val="28"/>
        </w:rPr>
        <w:t>"*" Условные обозначения щитов:</w:t>
      </w:r>
    </w:p>
    <w:p w:rsidR="00E51BF3" w:rsidRPr="00F1662C" w:rsidRDefault="00E51BF3" w:rsidP="00E51BF3">
      <w:pPr>
        <w:autoSpaceDE w:val="0"/>
        <w:autoSpaceDN w:val="0"/>
        <w:adjustRightInd w:val="0"/>
        <w:jc w:val="right"/>
        <w:rPr>
          <w:szCs w:val="28"/>
          <w:highlight w:val="yellow"/>
        </w:rPr>
      </w:pPr>
    </w:p>
    <w:p w:rsidR="00E51BF3" w:rsidRDefault="00E51BF3" w:rsidP="00E51BF3">
      <w:pPr>
        <w:widowControl w:val="0"/>
        <w:autoSpaceDE w:val="0"/>
        <w:autoSpaceDN w:val="0"/>
        <w:adjustRightInd w:val="0"/>
        <w:rPr>
          <w:szCs w:val="28"/>
        </w:rPr>
      </w:pPr>
    </w:p>
    <w:p w:rsidR="00E51BF3" w:rsidRDefault="00E51BF3" w:rsidP="00E51BF3">
      <w:pPr>
        <w:widowControl w:val="0"/>
        <w:autoSpaceDE w:val="0"/>
        <w:autoSpaceDN w:val="0"/>
        <w:adjustRightInd w:val="0"/>
        <w:rPr>
          <w:szCs w:val="28"/>
        </w:rPr>
      </w:pPr>
    </w:p>
    <w:p w:rsidR="00E51BF3" w:rsidRDefault="00E51BF3" w:rsidP="00E51BF3">
      <w:pPr>
        <w:widowControl w:val="0"/>
        <w:autoSpaceDE w:val="0"/>
        <w:autoSpaceDN w:val="0"/>
        <w:adjustRightInd w:val="0"/>
        <w:rPr>
          <w:szCs w:val="28"/>
        </w:rPr>
      </w:pPr>
    </w:p>
    <w:p w:rsidR="00E51BF3" w:rsidRDefault="00E51BF3" w:rsidP="00E51BF3">
      <w:pPr>
        <w:widowControl w:val="0"/>
        <w:autoSpaceDE w:val="0"/>
        <w:autoSpaceDN w:val="0"/>
        <w:adjustRightInd w:val="0"/>
        <w:rPr>
          <w:szCs w:val="28"/>
        </w:rPr>
      </w:pPr>
    </w:p>
    <w:p w:rsidR="00E51BF3" w:rsidRDefault="00E51BF3" w:rsidP="00E51BF3">
      <w:pPr>
        <w:widowControl w:val="0"/>
        <w:autoSpaceDE w:val="0"/>
        <w:autoSpaceDN w:val="0"/>
        <w:adjustRightInd w:val="0"/>
        <w:rPr>
          <w:szCs w:val="28"/>
        </w:rPr>
      </w:pPr>
    </w:p>
    <w:p w:rsidR="00E51BF3" w:rsidRDefault="00E51BF3" w:rsidP="00E51BF3">
      <w:pPr>
        <w:widowControl w:val="0"/>
        <w:autoSpaceDE w:val="0"/>
        <w:autoSpaceDN w:val="0"/>
        <w:adjustRightInd w:val="0"/>
        <w:rPr>
          <w:szCs w:val="28"/>
        </w:rPr>
      </w:pPr>
    </w:p>
    <w:p w:rsidR="00E51BF3" w:rsidRDefault="00E51BF3" w:rsidP="00E51BF3">
      <w:pPr>
        <w:widowControl w:val="0"/>
        <w:autoSpaceDE w:val="0"/>
        <w:autoSpaceDN w:val="0"/>
        <w:adjustRightInd w:val="0"/>
        <w:rPr>
          <w:szCs w:val="28"/>
        </w:rPr>
      </w:pPr>
    </w:p>
    <w:p w:rsidR="00E51BF3" w:rsidRDefault="00E51BF3" w:rsidP="00E51BF3">
      <w:pPr>
        <w:widowControl w:val="0"/>
        <w:autoSpaceDE w:val="0"/>
        <w:autoSpaceDN w:val="0"/>
        <w:adjustRightInd w:val="0"/>
        <w:rPr>
          <w:szCs w:val="28"/>
        </w:rPr>
      </w:pPr>
    </w:p>
    <w:p w:rsidR="00E51BF3" w:rsidRDefault="00E51BF3" w:rsidP="00E51BF3">
      <w:pPr>
        <w:widowControl w:val="0"/>
        <w:autoSpaceDE w:val="0"/>
        <w:autoSpaceDN w:val="0"/>
        <w:adjustRightInd w:val="0"/>
        <w:rPr>
          <w:szCs w:val="28"/>
        </w:rPr>
      </w:pPr>
    </w:p>
    <w:p w:rsidR="00E51BF3" w:rsidRDefault="00E51BF3" w:rsidP="00E51BF3">
      <w:pPr>
        <w:widowControl w:val="0"/>
        <w:autoSpaceDE w:val="0"/>
        <w:autoSpaceDN w:val="0"/>
        <w:adjustRightInd w:val="0"/>
        <w:rPr>
          <w:szCs w:val="28"/>
        </w:rPr>
      </w:pPr>
    </w:p>
    <w:p w:rsidR="00E51BF3" w:rsidRDefault="00E51BF3" w:rsidP="00E51BF3">
      <w:pPr>
        <w:widowControl w:val="0"/>
        <w:autoSpaceDE w:val="0"/>
        <w:autoSpaceDN w:val="0"/>
        <w:adjustRightInd w:val="0"/>
        <w:rPr>
          <w:szCs w:val="28"/>
        </w:rPr>
      </w:pPr>
    </w:p>
    <w:p w:rsidR="009F7C62" w:rsidRDefault="009F7C62" w:rsidP="00331ACC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9F7C62" w:rsidRDefault="009F7C62" w:rsidP="00E51BF3">
      <w:pPr>
        <w:widowControl w:val="0"/>
        <w:autoSpaceDE w:val="0"/>
        <w:autoSpaceDN w:val="0"/>
        <w:adjustRightInd w:val="0"/>
        <w:rPr>
          <w:szCs w:val="28"/>
        </w:rPr>
      </w:pPr>
    </w:p>
    <w:p w:rsidR="009F7C62" w:rsidRDefault="009F7C62" w:rsidP="00E51BF3">
      <w:pPr>
        <w:widowControl w:val="0"/>
        <w:autoSpaceDE w:val="0"/>
        <w:autoSpaceDN w:val="0"/>
        <w:adjustRightInd w:val="0"/>
        <w:rPr>
          <w:szCs w:val="28"/>
        </w:rPr>
      </w:pPr>
    </w:p>
    <w:p w:rsidR="009F7C62" w:rsidRDefault="009F7C62" w:rsidP="00E51BF3">
      <w:pPr>
        <w:widowControl w:val="0"/>
        <w:autoSpaceDE w:val="0"/>
        <w:autoSpaceDN w:val="0"/>
        <w:adjustRightInd w:val="0"/>
        <w:rPr>
          <w:szCs w:val="28"/>
        </w:rPr>
      </w:pPr>
    </w:p>
    <w:p w:rsidR="00E51BF3" w:rsidRPr="00565E21" w:rsidRDefault="00E51BF3" w:rsidP="00E51BF3">
      <w:pPr>
        <w:pStyle w:val="af5"/>
        <w:ind w:firstLine="709"/>
        <w:jc w:val="right"/>
        <w:rPr>
          <w:rFonts w:ascii="Times New Roman" w:hAnsi="Times New Roman"/>
          <w:sz w:val="24"/>
          <w:szCs w:val="24"/>
        </w:rPr>
      </w:pPr>
      <w:r w:rsidRPr="00565E21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/>
          <w:sz w:val="24"/>
          <w:szCs w:val="24"/>
        </w:rPr>
        <w:t>7</w:t>
      </w:r>
    </w:p>
    <w:p w:rsidR="00E51BF3" w:rsidRPr="00331ACC" w:rsidRDefault="00E51BF3" w:rsidP="00E51BF3">
      <w:pPr>
        <w:pStyle w:val="af5"/>
        <w:jc w:val="center"/>
        <w:rPr>
          <w:rFonts w:ascii="Times New Roman" w:hAnsi="Times New Roman"/>
          <w:b/>
          <w:sz w:val="8"/>
          <w:szCs w:val="8"/>
        </w:rPr>
      </w:pPr>
    </w:p>
    <w:p w:rsidR="00E51BF3" w:rsidRPr="007B4D56" w:rsidRDefault="00E51BF3" w:rsidP="00E51BF3">
      <w:pPr>
        <w:pStyle w:val="af5"/>
        <w:jc w:val="center"/>
        <w:rPr>
          <w:rFonts w:ascii="Times New Roman" w:hAnsi="Times New Roman"/>
          <w:b/>
          <w:sz w:val="28"/>
          <w:szCs w:val="28"/>
        </w:rPr>
      </w:pPr>
      <w:r w:rsidRPr="007B4D56">
        <w:rPr>
          <w:rFonts w:ascii="Times New Roman" w:hAnsi="Times New Roman"/>
          <w:b/>
          <w:sz w:val="28"/>
          <w:szCs w:val="28"/>
        </w:rPr>
        <w:t>НОРМЫ</w:t>
      </w:r>
    </w:p>
    <w:p w:rsidR="00E51BF3" w:rsidRDefault="00E51BF3" w:rsidP="00E51BF3">
      <w:pPr>
        <w:pStyle w:val="af5"/>
        <w:jc w:val="center"/>
        <w:rPr>
          <w:rFonts w:ascii="Times New Roman" w:hAnsi="Times New Roman"/>
          <w:b/>
          <w:sz w:val="8"/>
          <w:szCs w:val="8"/>
        </w:rPr>
      </w:pPr>
      <w:r w:rsidRPr="007B4D56">
        <w:rPr>
          <w:rFonts w:ascii="Times New Roman" w:hAnsi="Times New Roman"/>
          <w:b/>
          <w:sz w:val="28"/>
          <w:szCs w:val="28"/>
        </w:rPr>
        <w:t>КОМПЛЕКТАЦИИ ПО</w:t>
      </w:r>
      <w:r>
        <w:rPr>
          <w:rFonts w:ascii="Times New Roman" w:hAnsi="Times New Roman"/>
          <w:b/>
          <w:sz w:val="28"/>
          <w:szCs w:val="28"/>
        </w:rPr>
        <w:t xml:space="preserve">ЖАРНЫХ ЩИТОВ НЕМЕХАНИЗИРОВАННЫМ </w:t>
      </w:r>
      <w:r w:rsidR="00331ACC">
        <w:rPr>
          <w:rFonts w:ascii="Times New Roman" w:hAnsi="Times New Roman"/>
          <w:b/>
          <w:sz w:val="28"/>
          <w:szCs w:val="28"/>
        </w:rPr>
        <w:t xml:space="preserve">      </w:t>
      </w:r>
      <w:r>
        <w:rPr>
          <w:rFonts w:ascii="Times New Roman" w:hAnsi="Times New Roman"/>
          <w:b/>
          <w:sz w:val="28"/>
          <w:szCs w:val="28"/>
        </w:rPr>
        <w:t>ИНСТРУМЕНТОМ И ИНВЕНТАРЕМ</w:t>
      </w:r>
    </w:p>
    <w:p w:rsidR="00E51BF3" w:rsidRPr="007B4D56" w:rsidRDefault="00E51BF3" w:rsidP="00E51BF3">
      <w:pPr>
        <w:pStyle w:val="af5"/>
        <w:jc w:val="center"/>
        <w:rPr>
          <w:rFonts w:ascii="Times New Roman" w:hAnsi="Times New Roman"/>
          <w:b/>
          <w:sz w:val="8"/>
          <w:szCs w:val="8"/>
        </w:rPr>
      </w:pPr>
    </w:p>
    <w:tbl>
      <w:tblPr>
        <w:tblStyle w:val="a5"/>
        <w:tblW w:w="10740" w:type="dxa"/>
        <w:tblLook w:val="04A0" w:firstRow="1" w:lastRow="0" w:firstColumn="1" w:lastColumn="0" w:noHBand="0" w:noVBand="1"/>
      </w:tblPr>
      <w:tblGrid>
        <w:gridCol w:w="567"/>
        <w:gridCol w:w="4503"/>
        <w:gridCol w:w="1134"/>
        <w:gridCol w:w="1134"/>
        <w:gridCol w:w="1134"/>
        <w:gridCol w:w="1134"/>
        <w:gridCol w:w="1134"/>
      </w:tblGrid>
      <w:tr w:rsidR="00E51BF3" w:rsidRPr="009F7C62" w:rsidTr="00331ACC">
        <w:tc>
          <w:tcPr>
            <w:tcW w:w="567" w:type="dxa"/>
            <w:vMerge w:val="restart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 xml:space="preserve">№ </w:t>
            </w:r>
            <w:proofErr w:type="gramStart"/>
            <w:r w:rsidRPr="009F7C62">
              <w:rPr>
                <w:sz w:val="26"/>
                <w:szCs w:val="26"/>
              </w:rPr>
              <w:t>п</w:t>
            </w:r>
            <w:proofErr w:type="gramEnd"/>
            <w:r w:rsidRPr="009F7C62">
              <w:rPr>
                <w:sz w:val="26"/>
                <w:szCs w:val="26"/>
              </w:rPr>
              <w:t>/п</w:t>
            </w:r>
          </w:p>
        </w:tc>
        <w:tc>
          <w:tcPr>
            <w:tcW w:w="4503" w:type="dxa"/>
            <w:vMerge w:val="restart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Наименование первичных средств пожаротушения, немеханизированн</w:t>
            </w:r>
            <w:r w:rsidRPr="009F7C62">
              <w:rPr>
                <w:sz w:val="26"/>
                <w:szCs w:val="26"/>
              </w:rPr>
              <w:t>о</w:t>
            </w:r>
            <w:r w:rsidRPr="009F7C62">
              <w:rPr>
                <w:sz w:val="26"/>
                <w:szCs w:val="26"/>
              </w:rPr>
              <w:t>го инструмента и инвентаря</w:t>
            </w:r>
          </w:p>
        </w:tc>
        <w:tc>
          <w:tcPr>
            <w:tcW w:w="5670" w:type="dxa"/>
            <w:gridSpan w:val="5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Нормы комплектации в зависимости от типа пожарного щита и класса пожара</w:t>
            </w:r>
          </w:p>
        </w:tc>
      </w:tr>
      <w:tr w:rsidR="00E51BF3" w:rsidRPr="009F7C62" w:rsidTr="00331ACC">
        <w:tc>
          <w:tcPr>
            <w:tcW w:w="567" w:type="dxa"/>
            <w:vMerge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4503" w:type="dxa"/>
            <w:vMerge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ЩП-А класс</w:t>
            </w:r>
            <w:proofErr w:type="gramStart"/>
            <w:r w:rsidRPr="009F7C62">
              <w:rPr>
                <w:sz w:val="26"/>
                <w:szCs w:val="26"/>
              </w:rPr>
              <w:t xml:space="preserve"> А</w:t>
            </w:r>
            <w:proofErr w:type="gramEnd"/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ЩП-В класс</w:t>
            </w:r>
            <w:proofErr w:type="gramStart"/>
            <w:r w:rsidRPr="009F7C62">
              <w:rPr>
                <w:sz w:val="26"/>
                <w:szCs w:val="26"/>
              </w:rPr>
              <w:t xml:space="preserve"> В</w:t>
            </w:r>
            <w:proofErr w:type="gramEnd"/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ЩП-Е класс</w:t>
            </w:r>
            <w:proofErr w:type="gramStart"/>
            <w:r w:rsidRPr="009F7C62">
              <w:rPr>
                <w:sz w:val="26"/>
                <w:szCs w:val="26"/>
              </w:rPr>
              <w:t xml:space="preserve"> Е</w:t>
            </w:r>
            <w:proofErr w:type="gramEnd"/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ЩП-СХ -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ЩПП         -</w:t>
            </w:r>
          </w:p>
        </w:tc>
      </w:tr>
      <w:tr w:rsidR="00E51BF3" w:rsidRPr="009F7C62" w:rsidTr="00331ACC">
        <w:tc>
          <w:tcPr>
            <w:tcW w:w="567" w:type="dxa"/>
            <w:vMerge w:val="restart"/>
          </w:tcPr>
          <w:p w:rsidR="00E51BF3" w:rsidRPr="009F7C62" w:rsidRDefault="00E51BF3" w:rsidP="00E51BF3">
            <w:pPr>
              <w:pStyle w:val="aa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4503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jc w:val="left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Огнетушители: воздушно-пенные (ОВП) вместимостью 10 литров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2+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2+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2+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2+</w:t>
            </w:r>
          </w:p>
        </w:tc>
      </w:tr>
      <w:tr w:rsidR="00E51BF3" w:rsidRPr="009F7C62" w:rsidTr="00331ACC">
        <w:tc>
          <w:tcPr>
            <w:tcW w:w="567" w:type="dxa"/>
            <w:vMerge/>
          </w:tcPr>
          <w:p w:rsidR="00E51BF3" w:rsidRPr="009F7C62" w:rsidRDefault="00E51BF3" w:rsidP="00E51BF3">
            <w:pPr>
              <w:pStyle w:val="aa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4503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ind w:left="601"/>
              <w:jc w:val="left"/>
              <w:rPr>
                <w:sz w:val="26"/>
                <w:szCs w:val="26"/>
              </w:rPr>
            </w:pPr>
            <w:proofErr w:type="gramStart"/>
            <w:r w:rsidRPr="009F7C62">
              <w:rPr>
                <w:sz w:val="26"/>
                <w:szCs w:val="26"/>
              </w:rPr>
              <w:t>порошковые</w:t>
            </w:r>
            <w:proofErr w:type="gramEnd"/>
            <w:r w:rsidRPr="009F7C62">
              <w:rPr>
                <w:sz w:val="26"/>
                <w:szCs w:val="26"/>
              </w:rPr>
              <w:t xml:space="preserve"> (ОП) вместим</w:t>
            </w:r>
            <w:r w:rsidRPr="009F7C62">
              <w:rPr>
                <w:sz w:val="26"/>
                <w:szCs w:val="26"/>
              </w:rPr>
              <w:t>о</w:t>
            </w:r>
            <w:r w:rsidRPr="009F7C62">
              <w:rPr>
                <w:sz w:val="26"/>
                <w:szCs w:val="26"/>
              </w:rPr>
              <w:t xml:space="preserve">стью, л/массой огнетушащего состава, килограммов 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E51BF3" w:rsidRPr="009F7C62" w:rsidTr="00331ACC">
        <w:tc>
          <w:tcPr>
            <w:tcW w:w="567" w:type="dxa"/>
            <w:vMerge/>
          </w:tcPr>
          <w:p w:rsidR="00E51BF3" w:rsidRPr="009F7C62" w:rsidRDefault="00E51BF3" w:rsidP="00E51BF3">
            <w:pPr>
              <w:pStyle w:val="aa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4503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ind w:left="601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10/9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1++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1++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1++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1++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1++</w:t>
            </w:r>
          </w:p>
        </w:tc>
      </w:tr>
      <w:tr w:rsidR="00E51BF3" w:rsidRPr="009F7C62" w:rsidTr="00331ACC">
        <w:tc>
          <w:tcPr>
            <w:tcW w:w="567" w:type="dxa"/>
            <w:vMerge/>
          </w:tcPr>
          <w:p w:rsidR="00E51BF3" w:rsidRPr="009F7C62" w:rsidRDefault="00E51BF3" w:rsidP="00E51BF3">
            <w:pPr>
              <w:pStyle w:val="aa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4503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ind w:left="601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или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E51BF3" w:rsidRPr="009F7C62" w:rsidTr="00331ACC">
        <w:tc>
          <w:tcPr>
            <w:tcW w:w="567" w:type="dxa"/>
            <w:vMerge/>
          </w:tcPr>
          <w:p w:rsidR="00E51BF3" w:rsidRPr="009F7C62" w:rsidRDefault="00E51BF3" w:rsidP="00E51BF3">
            <w:pPr>
              <w:pStyle w:val="aa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4503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ind w:left="601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5/4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2+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2+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2+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2+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2+</w:t>
            </w:r>
          </w:p>
        </w:tc>
      </w:tr>
      <w:tr w:rsidR="00E51BF3" w:rsidRPr="009F7C62" w:rsidTr="00331ACC">
        <w:tc>
          <w:tcPr>
            <w:tcW w:w="567" w:type="dxa"/>
            <w:vMerge/>
          </w:tcPr>
          <w:p w:rsidR="00E51BF3" w:rsidRPr="009F7C62" w:rsidRDefault="00E51BF3" w:rsidP="00E51BF3">
            <w:pPr>
              <w:pStyle w:val="aa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4503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ind w:left="601"/>
              <w:jc w:val="left"/>
              <w:rPr>
                <w:sz w:val="26"/>
                <w:szCs w:val="26"/>
              </w:rPr>
            </w:pPr>
            <w:proofErr w:type="gramStart"/>
            <w:r w:rsidRPr="009F7C62">
              <w:rPr>
                <w:sz w:val="26"/>
                <w:szCs w:val="26"/>
              </w:rPr>
              <w:t>углекислотные</w:t>
            </w:r>
            <w:proofErr w:type="gramEnd"/>
            <w:r w:rsidRPr="009F7C62">
              <w:rPr>
                <w:sz w:val="26"/>
                <w:szCs w:val="26"/>
              </w:rPr>
              <w:t xml:space="preserve"> (ОУ) вместим</w:t>
            </w:r>
            <w:r w:rsidRPr="009F7C62">
              <w:rPr>
                <w:sz w:val="26"/>
                <w:szCs w:val="26"/>
              </w:rPr>
              <w:t>о</w:t>
            </w:r>
            <w:r w:rsidRPr="009F7C62">
              <w:rPr>
                <w:sz w:val="26"/>
                <w:szCs w:val="26"/>
              </w:rPr>
              <w:t>стью, л/массой огнетушащего состава, килограммов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E51BF3" w:rsidRPr="009F7C62" w:rsidTr="00331ACC">
        <w:tc>
          <w:tcPr>
            <w:tcW w:w="567" w:type="dxa"/>
            <w:vMerge/>
          </w:tcPr>
          <w:p w:rsidR="00E51BF3" w:rsidRPr="009F7C62" w:rsidRDefault="00E51BF3" w:rsidP="00E51BF3">
            <w:pPr>
              <w:pStyle w:val="aa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4503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ind w:left="601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5/3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2+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</w:tr>
      <w:tr w:rsidR="00E51BF3" w:rsidRPr="009F7C62" w:rsidTr="00331ACC">
        <w:tc>
          <w:tcPr>
            <w:tcW w:w="567" w:type="dxa"/>
          </w:tcPr>
          <w:p w:rsidR="00E51BF3" w:rsidRPr="009F7C62" w:rsidRDefault="00E51BF3" w:rsidP="00E51BF3">
            <w:pPr>
              <w:pStyle w:val="aa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4503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jc w:val="left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 xml:space="preserve">Лом 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1</w:t>
            </w:r>
          </w:p>
        </w:tc>
      </w:tr>
      <w:tr w:rsidR="00E51BF3" w:rsidRPr="009F7C62" w:rsidTr="00331ACC">
        <w:tc>
          <w:tcPr>
            <w:tcW w:w="567" w:type="dxa"/>
          </w:tcPr>
          <w:p w:rsidR="00E51BF3" w:rsidRPr="009F7C62" w:rsidRDefault="00E51BF3" w:rsidP="00E51BF3">
            <w:pPr>
              <w:pStyle w:val="aa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4503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jc w:val="left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 xml:space="preserve">Багор 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</w:tr>
      <w:tr w:rsidR="00E51BF3" w:rsidRPr="009F7C62" w:rsidTr="00331ACC">
        <w:tc>
          <w:tcPr>
            <w:tcW w:w="567" w:type="dxa"/>
          </w:tcPr>
          <w:p w:rsidR="00E51BF3" w:rsidRPr="009F7C62" w:rsidRDefault="00E51BF3" w:rsidP="00E51BF3">
            <w:pPr>
              <w:pStyle w:val="aa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4503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jc w:val="left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Крюк с деревянной рукояткой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</w:tr>
      <w:tr w:rsidR="00E51BF3" w:rsidRPr="009F7C62" w:rsidTr="00331ACC">
        <w:tc>
          <w:tcPr>
            <w:tcW w:w="567" w:type="dxa"/>
          </w:tcPr>
          <w:p w:rsidR="00E51BF3" w:rsidRPr="009F7C62" w:rsidRDefault="00E51BF3" w:rsidP="00E51BF3">
            <w:pPr>
              <w:pStyle w:val="aa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4503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jc w:val="left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 xml:space="preserve">Ведро 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1</w:t>
            </w:r>
          </w:p>
        </w:tc>
      </w:tr>
      <w:tr w:rsidR="00E51BF3" w:rsidRPr="009F7C62" w:rsidTr="00331ACC">
        <w:tc>
          <w:tcPr>
            <w:tcW w:w="567" w:type="dxa"/>
          </w:tcPr>
          <w:p w:rsidR="00E51BF3" w:rsidRPr="009F7C62" w:rsidRDefault="00E51BF3" w:rsidP="00E51BF3">
            <w:pPr>
              <w:pStyle w:val="aa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4503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jc w:val="left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Комплект для резки электропроводов: ножницы, диэлектрические боты и коврик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</w:tr>
      <w:tr w:rsidR="00E51BF3" w:rsidRPr="009F7C62" w:rsidTr="00331ACC">
        <w:tc>
          <w:tcPr>
            <w:tcW w:w="567" w:type="dxa"/>
          </w:tcPr>
          <w:p w:rsidR="00E51BF3" w:rsidRPr="009F7C62" w:rsidRDefault="00E51BF3" w:rsidP="00E51BF3">
            <w:pPr>
              <w:pStyle w:val="aa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4503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jc w:val="left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Покрывало для изоляции очага возг</w:t>
            </w:r>
            <w:r w:rsidRPr="009F7C62">
              <w:rPr>
                <w:sz w:val="26"/>
                <w:szCs w:val="26"/>
              </w:rPr>
              <w:t>о</w:t>
            </w:r>
            <w:r w:rsidRPr="009F7C62">
              <w:rPr>
                <w:sz w:val="26"/>
                <w:szCs w:val="26"/>
              </w:rPr>
              <w:t>рания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1</w:t>
            </w:r>
          </w:p>
        </w:tc>
      </w:tr>
      <w:tr w:rsidR="00E51BF3" w:rsidRPr="009F7C62" w:rsidTr="00331ACC">
        <w:tc>
          <w:tcPr>
            <w:tcW w:w="567" w:type="dxa"/>
          </w:tcPr>
          <w:p w:rsidR="00E51BF3" w:rsidRPr="009F7C62" w:rsidRDefault="00E51BF3" w:rsidP="00E51BF3">
            <w:pPr>
              <w:pStyle w:val="aa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4503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jc w:val="left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Лопата штыковая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1</w:t>
            </w:r>
          </w:p>
        </w:tc>
      </w:tr>
      <w:tr w:rsidR="00E51BF3" w:rsidRPr="009F7C62" w:rsidTr="00331ACC">
        <w:tc>
          <w:tcPr>
            <w:tcW w:w="567" w:type="dxa"/>
          </w:tcPr>
          <w:p w:rsidR="00E51BF3" w:rsidRPr="009F7C62" w:rsidRDefault="00E51BF3" w:rsidP="00E51BF3">
            <w:pPr>
              <w:pStyle w:val="aa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4503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jc w:val="left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Лопата совковая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</w:tr>
      <w:tr w:rsidR="00E51BF3" w:rsidRPr="009F7C62" w:rsidTr="00331ACC">
        <w:tc>
          <w:tcPr>
            <w:tcW w:w="567" w:type="dxa"/>
          </w:tcPr>
          <w:p w:rsidR="00E51BF3" w:rsidRPr="009F7C62" w:rsidRDefault="00E51BF3" w:rsidP="00E51BF3">
            <w:pPr>
              <w:pStyle w:val="aa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4503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jc w:val="left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 xml:space="preserve">Вилы 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</w:tr>
      <w:tr w:rsidR="00E51BF3" w:rsidRPr="009F7C62" w:rsidTr="00331ACC">
        <w:tc>
          <w:tcPr>
            <w:tcW w:w="567" w:type="dxa"/>
          </w:tcPr>
          <w:p w:rsidR="00E51BF3" w:rsidRPr="009F7C62" w:rsidRDefault="00E51BF3" w:rsidP="00E51BF3">
            <w:pPr>
              <w:pStyle w:val="aa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4503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jc w:val="left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Тележка для перевозки оборудования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1</w:t>
            </w:r>
          </w:p>
        </w:tc>
      </w:tr>
      <w:tr w:rsidR="00E51BF3" w:rsidRPr="009F7C62" w:rsidTr="00331ACC">
        <w:tc>
          <w:tcPr>
            <w:tcW w:w="567" w:type="dxa"/>
            <w:vMerge w:val="restart"/>
          </w:tcPr>
          <w:p w:rsidR="00E51BF3" w:rsidRPr="009F7C62" w:rsidRDefault="00E51BF3" w:rsidP="00E51BF3">
            <w:pPr>
              <w:pStyle w:val="aa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4503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jc w:val="left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Емкость для хранения воды объемом: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E51BF3" w:rsidRPr="009F7C62" w:rsidTr="00331ACC">
        <w:tc>
          <w:tcPr>
            <w:tcW w:w="567" w:type="dxa"/>
            <w:vMerge/>
          </w:tcPr>
          <w:p w:rsidR="00E51BF3" w:rsidRPr="009F7C62" w:rsidRDefault="00E51BF3" w:rsidP="00E51BF3">
            <w:pPr>
              <w:pStyle w:val="aa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4503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ind w:firstLine="601"/>
              <w:jc w:val="left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0,2 куб. метра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</w:tr>
      <w:tr w:rsidR="00E51BF3" w:rsidRPr="009F7C62" w:rsidTr="00331ACC">
        <w:tc>
          <w:tcPr>
            <w:tcW w:w="567" w:type="dxa"/>
            <w:vMerge/>
          </w:tcPr>
          <w:p w:rsidR="00E51BF3" w:rsidRPr="009F7C62" w:rsidRDefault="00E51BF3" w:rsidP="00E51BF3">
            <w:pPr>
              <w:pStyle w:val="aa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4503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ind w:firstLine="601"/>
              <w:jc w:val="left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0,02 куб. метра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1</w:t>
            </w:r>
          </w:p>
        </w:tc>
      </w:tr>
      <w:tr w:rsidR="00E51BF3" w:rsidRPr="009F7C62" w:rsidTr="00331ACC">
        <w:tc>
          <w:tcPr>
            <w:tcW w:w="567" w:type="dxa"/>
          </w:tcPr>
          <w:p w:rsidR="00E51BF3" w:rsidRPr="009F7C62" w:rsidRDefault="00E51BF3" w:rsidP="00E51BF3">
            <w:pPr>
              <w:pStyle w:val="aa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4503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jc w:val="left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Ящик с песком 0,5 куб. метра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</w:tr>
      <w:tr w:rsidR="00E51BF3" w:rsidRPr="009F7C62" w:rsidTr="00331ACC">
        <w:tc>
          <w:tcPr>
            <w:tcW w:w="567" w:type="dxa"/>
          </w:tcPr>
          <w:p w:rsidR="00E51BF3" w:rsidRPr="009F7C62" w:rsidRDefault="00E51BF3" w:rsidP="00E51BF3">
            <w:pPr>
              <w:pStyle w:val="aa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4503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jc w:val="left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Насос ручной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1</w:t>
            </w:r>
          </w:p>
        </w:tc>
      </w:tr>
      <w:tr w:rsidR="00E51BF3" w:rsidRPr="009F7C62" w:rsidTr="00331ACC">
        <w:tc>
          <w:tcPr>
            <w:tcW w:w="567" w:type="dxa"/>
          </w:tcPr>
          <w:p w:rsidR="00E51BF3" w:rsidRPr="009F7C62" w:rsidRDefault="00E51BF3" w:rsidP="00E51BF3">
            <w:pPr>
              <w:pStyle w:val="aa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4503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jc w:val="left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 xml:space="preserve">Рукав </w:t>
            </w:r>
            <w:proofErr w:type="spellStart"/>
            <w:r w:rsidRPr="009F7C62">
              <w:rPr>
                <w:sz w:val="26"/>
                <w:szCs w:val="26"/>
              </w:rPr>
              <w:t>Ду</w:t>
            </w:r>
            <w:proofErr w:type="spellEnd"/>
            <w:r w:rsidRPr="009F7C62">
              <w:rPr>
                <w:sz w:val="26"/>
                <w:szCs w:val="26"/>
              </w:rPr>
              <w:t xml:space="preserve"> 18 – 20 длиной 5 метров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1</w:t>
            </w:r>
          </w:p>
        </w:tc>
      </w:tr>
      <w:tr w:rsidR="00E51BF3" w:rsidRPr="009F7C62" w:rsidTr="00331ACC">
        <w:tc>
          <w:tcPr>
            <w:tcW w:w="567" w:type="dxa"/>
          </w:tcPr>
          <w:p w:rsidR="00E51BF3" w:rsidRPr="009F7C62" w:rsidRDefault="00E51BF3" w:rsidP="00E51BF3">
            <w:pPr>
              <w:pStyle w:val="aa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4503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jc w:val="left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Защитный экран 1,4 х 2 метра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6</w:t>
            </w:r>
          </w:p>
        </w:tc>
      </w:tr>
      <w:tr w:rsidR="00E51BF3" w:rsidRPr="009F7C62" w:rsidTr="00331ACC">
        <w:tc>
          <w:tcPr>
            <w:tcW w:w="567" w:type="dxa"/>
          </w:tcPr>
          <w:p w:rsidR="00E51BF3" w:rsidRPr="009F7C62" w:rsidRDefault="00E51BF3" w:rsidP="00E51BF3">
            <w:pPr>
              <w:pStyle w:val="aa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4503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jc w:val="left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Стойки для подвески экранов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E51BF3" w:rsidRPr="009F7C62" w:rsidRDefault="00E51BF3" w:rsidP="0045279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F7C62">
              <w:rPr>
                <w:sz w:val="26"/>
                <w:szCs w:val="26"/>
              </w:rPr>
              <w:t>6</w:t>
            </w:r>
          </w:p>
        </w:tc>
      </w:tr>
    </w:tbl>
    <w:p w:rsidR="00E51BF3" w:rsidRPr="00AA6911" w:rsidRDefault="00E51BF3" w:rsidP="00E51BF3">
      <w:pPr>
        <w:widowControl w:val="0"/>
        <w:autoSpaceDE w:val="0"/>
        <w:autoSpaceDN w:val="0"/>
        <w:adjustRightInd w:val="0"/>
        <w:jc w:val="both"/>
        <w:rPr>
          <w:noProof/>
          <w:sz w:val="20"/>
          <w:szCs w:val="28"/>
        </w:rPr>
      </w:pPr>
      <w:r w:rsidRPr="00AA6911">
        <w:rPr>
          <w:noProof/>
          <w:sz w:val="20"/>
          <w:szCs w:val="28"/>
        </w:rPr>
        <w:t>______________________________________________________________</w:t>
      </w:r>
      <w:r>
        <w:rPr>
          <w:noProof/>
          <w:sz w:val="20"/>
          <w:szCs w:val="28"/>
        </w:rPr>
        <w:t>_______________________________</w:t>
      </w:r>
    </w:p>
    <w:p w:rsidR="00154FB9" w:rsidRDefault="00E51BF3" w:rsidP="009F7C62">
      <w:pPr>
        <w:pStyle w:val="af5"/>
        <w:jc w:val="both"/>
        <w:rPr>
          <w:rFonts w:ascii="Times New Roman" w:hAnsi="Times New Roman"/>
          <w:noProof/>
          <w:sz w:val="28"/>
          <w:szCs w:val="28"/>
        </w:rPr>
        <w:sectPr w:rsidR="00154FB9" w:rsidSect="00154FB9">
          <w:pgSz w:w="11905" w:h="16838"/>
          <w:pgMar w:top="1134" w:right="565" w:bottom="851" w:left="851" w:header="567" w:footer="74" w:gutter="0"/>
          <w:pgNumType w:start="1"/>
          <w:cols w:space="720"/>
          <w:noEndnote/>
          <w:titlePg/>
          <w:docGrid w:linePitch="381"/>
        </w:sectPr>
      </w:pPr>
      <w:r w:rsidRPr="009F7C62">
        <w:rPr>
          <w:rFonts w:ascii="Times New Roman" w:hAnsi="Times New Roman"/>
          <w:noProof/>
          <w:sz w:val="28"/>
          <w:szCs w:val="28"/>
        </w:rPr>
        <w:t>Примечание. Знаком "++" обозначены рекомендуемые для оснащения объектов огнетушители, знаком "+" – огнетушители, применение которых допускается при отсутствии рекомендуемых и при соответствующем обосновании, знаком "-" – огнетушители, которые не допускаются для оснащения данных объектов.</w:t>
      </w:r>
    </w:p>
    <w:p w:rsidR="0045679D" w:rsidRPr="007A22E6" w:rsidRDefault="00387C6F" w:rsidP="007A22E6">
      <w:pPr>
        <w:pStyle w:val="af5"/>
        <w:jc w:val="both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1FA213" wp14:editId="229991B0">
            <wp:extent cx="7450372" cy="10408257"/>
            <wp:effectExtent l="0" t="0" r="0" b="0"/>
            <wp:docPr id="1" name="Рисунок 1" descr="C:\Users\Tovchenko\Desktop\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Tovchenko\Desktop\Безымянный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0372" cy="1040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679D" w:rsidRPr="007A22E6" w:rsidSect="00154FB9">
      <w:pgSz w:w="11905" w:h="16838"/>
      <w:pgMar w:top="1134" w:right="565" w:bottom="851" w:left="851" w:header="567" w:footer="74" w:gutter="0"/>
      <w:pgNumType w:start="1"/>
      <w:cols w:space="720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101D" w:rsidRDefault="00F7101D" w:rsidP="00B82D9F">
      <w:r>
        <w:separator/>
      </w:r>
    </w:p>
  </w:endnote>
  <w:endnote w:type="continuationSeparator" w:id="0">
    <w:p w:rsidR="00F7101D" w:rsidRDefault="00F7101D" w:rsidP="00B82D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Theme="majorEastAsia"/>
        <w:sz w:val="24"/>
        <w:szCs w:val="24"/>
      </w:rPr>
      <w:id w:val="-2104257088"/>
      <w:docPartObj>
        <w:docPartGallery w:val="Page Numbers (Bottom of Page)"/>
        <w:docPartUnique/>
      </w:docPartObj>
    </w:sdtPr>
    <w:sdtEndPr/>
    <w:sdtContent>
      <w:p w:rsidR="0045279C" w:rsidRPr="00DD5BC6" w:rsidRDefault="0045279C">
        <w:pPr>
          <w:pStyle w:val="a8"/>
          <w:rPr>
            <w:rFonts w:eastAsiaTheme="majorEastAsia"/>
            <w:sz w:val="24"/>
            <w:szCs w:val="24"/>
          </w:rPr>
        </w:pPr>
        <w:r w:rsidRPr="00DD5BC6">
          <w:rPr>
            <w:rFonts w:eastAsiaTheme="majorEastAsia"/>
            <w:sz w:val="24"/>
            <w:szCs w:val="24"/>
          </w:rPr>
          <w:t xml:space="preserve">~ </w:t>
        </w:r>
        <w:r w:rsidRPr="00DD5BC6">
          <w:rPr>
            <w:rFonts w:eastAsiaTheme="minorEastAsia"/>
            <w:sz w:val="24"/>
            <w:szCs w:val="24"/>
          </w:rPr>
          <w:fldChar w:fldCharType="begin"/>
        </w:r>
        <w:r w:rsidRPr="00DD5BC6">
          <w:rPr>
            <w:sz w:val="24"/>
            <w:szCs w:val="24"/>
          </w:rPr>
          <w:instrText>PAGE    \* MERGEFORMAT</w:instrText>
        </w:r>
        <w:r w:rsidRPr="00DD5BC6">
          <w:rPr>
            <w:rFonts w:eastAsiaTheme="minorEastAsia"/>
            <w:sz w:val="24"/>
            <w:szCs w:val="24"/>
          </w:rPr>
          <w:fldChar w:fldCharType="separate"/>
        </w:r>
        <w:r w:rsidR="00C3184C" w:rsidRPr="00C3184C">
          <w:rPr>
            <w:rFonts w:eastAsiaTheme="majorEastAsia"/>
            <w:noProof/>
            <w:sz w:val="24"/>
            <w:szCs w:val="24"/>
          </w:rPr>
          <w:t>30</w:t>
        </w:r>
        <w:r w:rsidRPr="00DD5BC6">
          <w:rPr>
            <w:rFonts w:eastAsiaTheme="majorEastAsia"/>
            <w:sz w:val="24"/>
            <w:szCs w:val="24"/>
          </w:rPr>
          <w:fldChar w:fldCharType="end"/>
        </w:r>
        <w:r w:rsidRPr="00DD5BC6">
          <w:rPr>
            <w:rFonts w:eastAsiaTheme="majorEastAsia"/>
            <w:sz w:val="24"/>
            <w:szCs w:val="24"/>
          </w:rPr>
          <w:t xml:space="preserve"> ~</w:t>
        </w:r>
      </w:p>
    </w:sdtContent>
  </w:sdt>
  <w:p w:rsidR="0045279C" w:rsidRDefault="0045279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101D" w:rsidRDefault="00F7101D" w:rsidP="00B82D9F">
      <w:r>
        <w:separator/>
      </w:r>
    </w:p>
  </w:footnote>
  <w:footnote w:type="continuationSeparator" w:id="0">
    <w:p w:rsidR="00F7101D" w:rsidRDefault="00F7101D" w:rsidP="00B82D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51AF5"/>
    <w:multiLevelType w:val="hybridMultilevel"/>
    <w:tmpl w:val="782E1370"/>
    <w:lvl w:ilvl="0" w:tplc="D0C2252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FB6914"/>
    <w:multiLevelType w:val="hybridMultilevel"/>
    <w:tmpl w:val="5C6AB3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697C29"/>
    <w:multiLevelType w:val="multilevel"/>
    <w:tmpl w:val="0F8CD3F0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6"/>
      <w:numFmt w:val="decimal"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</w:rPr>
    </w:lvl>
  </w:abstractNum>
  <w:abstractNum w:abstractNumId="3">
    <w:nsid w:val="188903D3"/>
    <w:multiLevelType w:val="multilevel"/>
    <w:tmpl w:val="EBCA5A5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1EED21A9"/>
    <w:multiLevelType w:val="multilevel"/>
    <w:tmpl w:val="48F0AF26"/>
    <w:lvl w:ilvl="0">
      <w:start w:val="1"/>
      <w:numFmt w:val="decimal"/>
      <w:lvlText w:val="%1."/>
      <w:lvlJc w:val="left"/>
      <w:pPr>
        <w:ind w:left="749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713" w:hanging="720"/>
      </w:pPr>
      <w:rPr>
        <w:rFonts w:hint="default"/>
        <w:color w:val="auto"/>
        <w:sz w:val="28"/>
      </w:rPr>
    </w:lvl>
    <w:lvl w:ilvl="2">
      <w:start w:val="1"/>
      <w:numFmt w:val="decimal"/>
      <w:isLgl/>
      <w:lvlText w:val="%1.%2.%3."/>
      <w:lvlJc w:val="left"/>
      <w:pPr>
        <w:ind w:left="1771" w:hanging="720"/>
      </w:pPr>
      <w:rPr>
        <w:rFonts w:hint="default"/>
        <w:color w:val="auto"/>
        <w:sz w:val="28"/>
      </w:rPr>
    </w:lvl>
    <w:lvl w:ilvl="3">
      <w:start w:val="1"/>
      <w:numFmt w:val="decimal"/>
      <w:isLgl/>
      <w:lvlText w:val="%1.%2.%3.%4."/>
      <w:lvlJc w:val="left"/>
      <w:pPr>
        <w:ind w:left="2462" w:hanging="1080"/>
      </w:pPr>
      <w:rPr>
        <w:rFonts w:hint="default"/>
        <w:color w:val="auto"/>
        <w:sz w:val="28"/>
      </w:rPr>
    </w:lvl>
    <w:lvl w:ilvl="4">
      <w:start w:val="1"/>
      <w:numFmt w:val="decimal"/>
      <w:isLgl/>
      <w:lvlText w:val="%1.%2.%3.%4.%5."/>
      <w:lvlJc w:val="left"/>
      <w:pPr>
        <w:ind w:left="2793" w:hanging="1080"/>
      </w:pPr>
      <w:rPr>
        <w:rFonts w:hint="default"/>
        <w:color w:val="auto"/>
        <w:sz w:val="28"/>
      </w:rPr>
    </w:lvl>
    <w:lvl w:ilvl="5">
      <w:start w:val="1"/>
      <w:numFmt w:val="decimal"/>
      <w:isLgl/>
      <w:lvlText w:val="%1.%2.%3.%4.%5.%6."/>
      <w:lvlJc w:val="left"/>
      <w:pPr>
        <w:ind w:left="3484" w:hanging="1440"/>
      </w:pPr>
      <w:rPr>
        <w:rFonts w:hint="default"/>
        <w:color w:val="auto"/>
        <w:sz w:val="28"/>
      </w:rPr>
    </w:lvl>
    <w:lvl w:ilvl="6">
      <w:start w:val="1"/>
      <w:numFmt w:val="decimal"/>
      <w:isLgl/>
      <w:lvlText w:val="%1.%2.%3.%4.%5.%6.%7."/>
      <w:lvlJc w:val="left"/>
      <w:pPr>
        <w:ind w:left="3815" w:hanging="1440"/>
      </w:pPr>
      <w:rPr>
        <w:rFonts w:hint="default"/>
        <w:color w:val="auto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506" w:hanging="1800"/>
      </w:pPr>
      <w:rPr>
        <w:rFonts w:hint="default"/>
        <w:color w:val="auto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197" w:hanging="2160"/>
      </w:pPr>
      <w:rPr>
        <w:rFonts w:hint="default"/>
        <w:color w:val="auto"/>
        <w:sz w:val="28"/>
      </w:rPr>
    </w:lvl>
  </w:abstractNum>
  <w:abstractNum w:abstractNumId="5">
    <w:nsid w:val="214175D9"/>
    <w:multiLevelType w:val="multilevel"/>
    <w:tmpl w:val="E7A8D7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6">
    <w:nsid w:val="2A92666E"/>
    <w:multiLevelType w:val="multilevel"/>
    <w:tmpl w:val="ED2C4A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7">
    <w:nsid w:val="32D30AA3"/>
    <w:multiLevelType w:val="hybridMultilevel"/>
    <w:tmpl w:val="70B43D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31A2BEB"/>
    <w:multiLevelType w:val="singleLevel"/>
    <w:tmpl w:val="1F0C71D0"/>
    <w:lvl w:ilvl="0">
      <w:start w:val="1"/>
      <w:numFmt w:val="decimal"/>
      <w:lvlText w:val="1.%1."/>
      <w:lvlJc w:val="left"/>
    </w:lvl>
  </w:abstractNum>
  <w:abstractNum w:abstractNumId="9">
    <w:nsid w:val="3BF15B1F"/>
    <w:multiLevelType w:val="hybridMultilevel"/>
    <w:tmpl w:val="49303106"/>
    <w:lvl w:ilvl="0" w:tplc="2BEECF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C3E44DA"/>
    <w:multiLevelType w:val="multilevel"/>
    <w:tmpl w:val="4ED4979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3CA84BD4"/>
    <w:multiLevelType w:val="multilevel"/>
    <w:tmpl w:val="7B36446C"/>
    <w:lvl w:ilvl="0">
      <w:start w:val="2"/>
      <w:numFmt w:val="decimal"/>
      <w:lvlText w:val="%1."/>
      <w:lvlJc w:val="left"/>
      <w:pPr>
        <w:ind w:left="600" w:hanging="600"/>
      </w:pPr>
      <w:rPr>
        <w:rFonts w:eastAsia="Calibri" w:hint="default"/>
        <w:color w:val="auto"/>
      </w:rPr>
    </w:lvl>
    <w:lvl w:ilvl="1">
      <w:start w:val="24"/>
      <w:numFmt w:val="decimal"/>
      <w:lvlText w:val="%1.%2."/>
      <w:lvlJc w:val="left"/>
      <w:pPr>
        <w:ind w:left="1429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="Calibri" w:hint="default"/>
        <w:color w:val="auto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="Calibri" w:hint="default"/>
        <w:color w:val="auto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="Calibri" w:hint="default"/>
        <w:color w:val="auto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="Calibri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="Calibri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="Calibri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="Calibri" w:hint="default"/>
        <w:color w:val="auto"/>
      </w:rPr>
    </w:lvl>
  </w:abstractNum>
  <w:abstractNum w:abstractNumId="12">
    <w:nsid w:val="3E230C88"/>
    <w:multiLevelType w:val="multilevel"/>
    <w:tmpl w:val="C68C8B5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42B72786"/>
    <w:multiLevelType w:val="hybridMultilevel"/>
    <w:tmpl w:val="B3BA5F6E"/>
    <w:lvl w:ilvl="0" w:tplc="B04CEF02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4">
    <w:nsid w:val="59014B48"/>
    <w:multiLevelType w:val="multilevel"/>
    <w:tmpl w:val="A90226A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2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8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1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4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6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312" w:hanging="2160"/>
      </w:pPr>
      <w:rPr>
        <w:rFonts w:hint="default"/>
      </w:rPr>
    </w:lvl>
  </w:abstractNum>
  <w:abstractNum w:abstractNumId="15">
    <w:nsid w:val="712D26A1"/>
    <w:multiLevelType w:val="hybridMultilevel"/>
    <w:tmpl w:val="9D94D5C0"/>
    <w:lvl w:ilvl="0" w:tplc="C1F8BE7A">
      <w:start w:val="1"/>
      <w:numFmt w:val="upperRoman"/>
      <w:lvlText w:val="%1."/>
      <w:lvlJc w:val="left"/>
      <w:pPr>
        <w:ind w:left="4832" w:hanging="72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10"/>
  </w:num>
  <w:num w:numId="4">
    <w:abstractNumId w:val="14"/>
  </w:num>
  <w:num w:numId="5">
    <w:abstractNumId w:val="3"/>
  </w:num>
  <w:num w:numId="6">
    <w:abstractNumId w:val="13"/>
  </w:num>
  <w:num w:numId="7">
    <w:abstractNumId w:val="15"/>
  </w:num>
  <w:num w:numId="8">
    <w:abstractNumId w:val="11"/>
  </w:num>
  <w:num w:numId="9">
    <w:abstractNumId w:val="2"/>
  </w:num>
  <w:num w:numId="10">
    <w:abstractNumId w:val="1"/>
  </w:num>
  <w:num w:numId="11">
    <w:abstractNumId w:val="6"/>
  </w:num>
  <w:num w:numId="12">
    <w:abstractNumId w:val="7"/>
  </w:num>
  <w:num w:numId="13">
    <w:abstractNumId w:val="5"/>
  </w:num>
  <w:num w:numId="14">
    <w:abstractNumId w:val="0"/>
  </w:num>
  <w:num w:numId="15">
    <w:abstractNumId w:val="12"/>
  </w:num>
  <w:num w:numId="16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862"/>
    <w:rsid w:val="00002201"/>
    <w:rsid w:val="00003BE8"/>
    <w:rsid w:val="00004E53"/>
    <w:rsid w:val="000117D8"/>
    <w:rsid w:val="000127F6"/>
    <w:rsid w:val="000132EC"/>
    <w:rsid w:val="00013EB8"/>
    <w:rsid w:val="000153C1"/>
    <w:rsid w:val="0001629D"/>
    <w:rsid w:val="00023DB9"/>
    <w:rsid w:val="000244A9"/>
    <w:rsid w:val="00024FFE"/>
    <w:rsid w:val="00034739"/>
    <w:rsid w:val="000414C7"/>
    <w:rsid w:val="0004388A"/>
    <w:rsid w:val="000476B5"/>
    <w:rsid w:val="00052501"/>
    <w:rsid w:val="0005331A"/>
    <w:rsid w:val="00053ACE"/>
    <w:rsid w:val="00063AE4"/>
    <w:rsid w:val="0006484E"/>
    <w:rsid w:val="00065E2B"/>
    <w:rsid w:val="00067FE0"/>
    <w:rsid w:val="00073616"/>
    <w:rsid w:val="00076D48"/>
    <w:rsid w:val="00077509"/>
    <w:rsid w:val="000807E3"/>
    <w:rsid w:val="000811D9"/>
    <w:rsid w:val="00083A4D"/>
    <w:rsid w:val="00084315"/>
    <w:rsid w:val="000854B3"/>
    <w:rsid w:val="000872CF"/>
    <w:rsid w:val="0009484D"/>
    <w:rsid w:val="00094B1F"/>
    <w:rsid w:val="0009569E"/>
    <w:rsid w:val="000966AB"/>
    <w:rsid w:val="000A0165"/>
    <w:rsid w:val="000A1020"/>
    <w:rsid w:val="000A1098"/>
    <w:rsid w:val="000A23DE"/>
    <w:rsid w:val="000A37D0"/>
    <w:rsid w:val="000A40CF"/>
    <w:rsid w:val="000A56E9"/>
    <w:rsid w:val="000A5AAA"/>
    <w:rsid w:val="000B0C43"/>
    <w:rsid w:val="000B4CB7"/>
    <w:rsid w:val="000B5014"/>
    <w:rsid w:val="000B5DF8"/>
    <w:rsid w:val="000B7226"/>
    <w:rsid w:val="000B7E3A"/>
    <w:rsid w:val="000D1906"/>
    <w:rsid w:val="000D4B5C"/>
    <w:rsid w:val="000D7D71"/>
    <w:rsid w:val="000E1439"/>
    <w:rsid w:val="000E5E37"/>
    <w:rsid w:val="000E6B2D"/>
    <w:rsid w:val="000F11C8"/>
    <w:rsid w:val="000F2A5E"/>
    <w:rsid w:val="000F4360"/>
    <w:rsid w:val="000F6793"/>
    <w:rsid w:val="00100150"/>
    <w:rsid w:val="00102196"/>
    <w:rsid w:val="001036C4"/>
    <w:rsid w:val="001050CB"/>
    <w:rsid w:val="001057B0"/>
    <w:rsid w:val="00110078"/>
    <w:rsid w:val="00112685"/>
    <w:rsid w:val="001134A7"/>
    <w:rsid w:val="001145D3"/>
    <w:rsid w:val="00117F06"/>
    <w:rsid w:val="0012069E"/>
    <w:rsid w:val="0012109C"/>
    <w:rsid w:val="00121A29"/>
    <w:rsid w:val="00121CFC"/>
    <w:rsid w:val="00121D5F"/>
    <w:rsid w:val="00124C74"/>
    <w:rsid w:val="00127D41"/>
    <w:rsid w:val="00130C3B"/>
    <w:rsid w:val="00133D12"/>
    <w:rsid w:val="00143B30"/>
    <w:rsid w:val="00146E4E"/>
    <w:rsid w:val="00151CEC"/>
    <w:rsid w:val="0015458A"/>
    <w:rsid w:val="00154FB9"/>
    <w:rsid w:val="00155FE7"/>
    <w:rsid w:val="001568F3"/>
    <w:rsid w:val="00157A70"/>
    <w:rsid w:val="00161328"/>
    <w:rsid w:val="00163E1B"/>
    <w:rsid w:val="00164DFB"/>
    <w:rsid w:val="0016531F"/>
    <w:rsid w:val="001658CE"/>
    <w:rsid w:val="00165C8D"/>
    <w:rsid w:val="0016733D"/>
    <w:rsid w:val="001736B8"/>
    <w:rsid w:val="0017454C"/>
    <w:rsid w:val="00174A20"/>
    <w:rsid w:val="001751BC"/>
    <w:rsid w:val="00175ACE"/>
    <w:rsid w:val="00175E4F"/>
    <w:rsid w:val="001822F9"/>
    <w:rsid w:val="00182391"/>
    <w:rsid w:val="00183092"/>
    <w:rsid w:val="00187261"/>
    <w:rsid w:val="00190BF3"/>
    <w:rsid w:val="001A2C47"/>
    <w:rsid w:val="001A36BF"/>
    <w:rsid w:val="001A6530"/>
    <w:rsid w:val="001A7715"/>
    <w:rsid w:val="001B22C7"/>
    <w:rsid w:val="001B2BC9"/>
    <w:rsid w:val="001C5342"/>
    <w:rsid w:val="001C639B"/>
    <w:rsid w:val="001C78A3"/>
    <w:rsid w:val="001D238A"/>
    <w:rsid w:val="001D26C9"/>
    <w:rsid w:val="001D2AF1"/>
    <w:rsid w:val="001D4352"/>
    <w:rsid w:val="001E351F"/>
    <w:rsid w:val="001E4BDD"/>
    <w:rsid w:val="001E5E96"/>
    <w:rsid w:val="001E6171"/>
    <w:rsid w:val="001E6993"/>
    <w:rsid w:val="001E7138"/>
    <w:rsid w:val="001F00D3"/>
    <w:rsid w:val="001F0109"/>
    <w:rsid w:val="001F1345"/>
    <w:rsid w:val="001F270C"/>
    <w:rsid w:val="001F3BB7"/>
    <w:rsid w:val="001F4821"/>
    <w:rsid w:val="001F7E99"/>
    <w:rsid w:val="002052FD"/>
    <w:rsid w:val="00206671"/>
    <w:rsid w:val="00207523"/>
    <w:rsid w:val="002079BC"/>
    <w:rsid w:val="002168CE"/>
    <w:rsid w:val="00221506"/>
    <w:rsid w:val="00221E98"/>
    <w:rsid w:val="002245BA"/>
    <w:rsid w:val="00226E5F"/>
    <w:rsid w:val="00232018"/>
    <w:rsid w:val="00232751"/>
    <w:rsid w:val="00233B37"/>
    <w:rsid w:val="002347E1"/>
    <w:rsid w:val="002354FF"/>
    <w:rsid w:val="00235FE2"/>
    <w:rsid w:val="00240258"/>
    <w:rsid w:val="00244E01"/>
    <w:rsid w:val="00245B75"/>
    <w:rsid w:val="002465A6"/>
    <w:rsid w:val="0025141B"/>
    <w:rsid w:val="002528EB"/>
    <w:rsid w:val="002602AD"/>
    <w:rsid w:val="00262761"/>
    <w:rsid w:val="002636C3"/>
    <w:rsid w:val="00270006"/>
    <w:rsid w:val="002715ED"/>
    <w:rsid w:val="00275DE4"/>
    <w:rsid w:val="00280A48"/>
    <w:rsid w:val="0028131B"/>
    <w:rsid w:val="00281705"/>
    <w:rsid w:val="00282A83"/>
    <w:rsid w:val="0028515B"/>
    <w:rsid w:val="00292009"/>
    <w:rsid w:val="00293959"/>
    <w:rsid w:val="00293AEE"/>
    <w:rsid w:val="00293F0A"/>
    <w:rsid w:val="002A0C98"/>
    <w:rsid w:val="002A14FD"/>
    <w:rsid w:val="002A1EA6"/>
    <w:rsid w:val="002A4EEE"/>
    <w:rsid w:val="002B1D04"/>
    <w:rsid w:val="002B3506"/>
    <w:rsid w:val="002B5494"/>
    <w:rsid w:val="002B6D3A"/>
    <w:rsid w:val="002B7AA2"/>
    <w:rsid w:val="002B7D4D"/>
    <w:rsid w:val="002C46F7"/>
    <w:rsid w:val="002C6253"/>
    <w:rsid w:val="002C7FBC"/>
    <w:rsid w:val="002D04C3"/>
    <w:rsid w:val="002D24C2"/>
    <w:rsid w:val="002D31D5"/>
    <w:rsid w:val="002D629B"/>
    <w:rsid w:val="002D7499"/>
    <w:rsid w:val="002E0FA1"/>
    <w:rsid w:val="002E2463"/>
    <w:rsid w:val="002E31CA"/>
    <w:rsid w:val="002E6631"/>
    <w:rsid w:val="002F05F1"/>
    <w:rsid w:val="002F1C40"/>
    <w:rsid w:val="002F4620"/>
    <w:rsid w:val="002F5860"/>
    <w:rsid w:val="002F5937"/>
    <w:rsid w:val="002F6D48"/>
    <w:rsid w:val="002F7904"/>
    <w:rsid w:val="003038F0"/>
    <w:rsid w:val="003042FE"/>
    <w:rsid w:val="0030444A"/>
    <w:rsid w:val="0030487D"/>
    <w:rsid w:val="0031131F"/>
    <w:rsid w:val="0031363B"/>
    <w:rsid w:val="0031507D"/>
    <w:rsid w:val="00315168"/>
    <w:rsid w:val="00316B8E"/>
    <w:rsid w:val="00317677"/>
    <w:rsid w:val="003177DD"/>
    <w:rsid w:val="003260E8"/>
    <w:rsid w:val="00331ACC"/>
    <w:rsid w:val="00344151"/>
    <w:rsid w:val="003442D6"/>
    <w:rsid w:val="00350B61"/>
    <w:rsid w:val="003512F0"/>
    <w:rsid w:val="00353012"/>
    <w:rsid w:val="00353671"/>
    <w:rsid w:val="003563B3"/>
    <w:rsid w:val="00361825"/>
    <w:rsid w:val="00363303"/>
    <w:rsid w:val="00363F4D"/>
    <w:rsid w:val="00364EAF"/>
    <w:rsid w:val="0036693E"/>
    <w:rsid w:val="00370CCE"/>
    <w:rsid w:val="00371D5F"/>
    <w:rsid w:val="00373290"/>
    <w:rsid w:val="00373F9D"/>
    <w:rsid w:val="003843E2"/>
    <w:rsid w:val="0038479C"/>
    <w:rsid w:val="00385510"/>
    <w:rsid w:val="00385C3A"/>
    <w:rsid w:val="00386723"/>
    <w:rsid w:val="00386C20"/>
    <w:rsid w:val="00387AF8"/>
    <w:rsid w:val="00387C6F"/>
    <w:rsid w:val="003934D8"/>
    <w:rsid w:val="00393C32"/>
    <w:rsid w:val="0039600E"/>
    <w:rsid w:val="003973E4"/>
    <w:rsid w:val="003A3813"/>
    <w:rsid w:val="003A68EF"/>
    <w:rsid w:val="003B0BFC"/>
    <w:rsid w:val="003B50FF"/>
    <w:rsid w:val="003B5C2D"/>
    <w:rsid w:val="003B6E83"/>
    <w:rsid w:val="003B7244"/>
    <w:rsid w:val="003B7EB9"/>
    <w:rsid w:val="003C0A8A"/>
    <w:rsid w:val="003C5CE5"/>
    <w:rsid w:val="003C7044"/>
    <w:rsid w:val="003D34BC"/>
    <w:rsid w:val="003D78AF"/>
    <w:rsid w:val="003E11F7"/>
    <w:rsid w:val="003E393A"/>
    <w:rsid w:val="003E3D24"/>
    <w:rsid w:val="003E4D3C"/>
    <w:rsid w:val="003E6B21"/>
    <w:rsid w:val="003F007C"/>
    <w:rsid w:val="003F3231"/>
    <w:rsid w:val="003F49D7"/>
    <w:rsid w:val="003F76AC"/>
    <w:rsid w:val="004035B1"/>
    <w:rsid w:val="00405870"/>
    <w:rsid w:val="00405B55"/>
    <w:rsid w:val="00411764"/>
    <w:rsid w:val="004127C0"/>
    <w:rsid w:val="004165C4"/>
    <w:rsid w:val="00416650"/>
    <w:rsid w:val="004231E8"/>
    <w:rsid w:val="00423CC6"/>
    <w:rsid w:val="004257FA"/>
    <w:rsid w:val="004261C8"/>
    <w:rsid w:val="004270B3"/>
    <w:rsid w:val="00431C36"/>
    <w:rsid w:val="004321CC"/>
    <w:rsid w:val="00435B1B"/>
    <w:rsid w:val="0044349B"/>
    <w:rsid w:val="004438E7"/>
    <w:rsid w:val="00443CBC"/>
    <w:rsid w:val="00444841"/>
    <w:rsid w:val="0044654A"/>
    <w:rsid w:val="00446F73"/>
    <w:rsid w:val="00450CBA"/>
    <w:rsid w:val="00451937"/>
    <w:rsid w:val="0045279C"/>
    <w:rsid w:val="004531AE"/>
    <w:rsid w:val="004539C7"/>
    <w:rsid w:val="0045679D"/>
    <w:rsid w:val="00457633"/>
    <w:rsid w:val="00462E84"/>
    <w:rsid w:val="00465D85"/>
    <w:rsid w:val="00466612"/>
    <w:rsid w:val="00470E03"/>
    <w:rsid w:val="004732AC"/>
    <w:rsid w:val="00475E6A"/>
    <w:rsid w:val="004760FA"/>
    <w:rsid w:val="00480833"/>
    <w:rsid w:val="00484256"/>
    <w:rsid w:val="0048541D"/>
    <w:rsid w:val="004869E3"/>
    <w:rsid w:val="00487C70"/>
    <w:rsid w:val="00494073"/>
    <w:rsid w:val="00494BF0"/>
    <w:rsid w:val="00497EF9"/>
    <w:rsid w:val="004A1B98"/>
    <w:rsid w:val="004A2B2C"/>
    <w:rsid w:val="004A5CDE"/>
    <w:rsid w:val="004A6B95"/>
    <w:rsid w:val="004B10CA"/>
    <w:rsid w:val="004B68D5"/>
    <w:rsid w:val="004C1EE0"/>
    <w:rsid w:val="004C359E"/>
    <w:rsid w:val="004C3B46"/>
    <w:rsid w:val="004C46A5"/>
    <w:rsid w:val="004C47F0"/>
    <w:rsid w:val="004C5622"/>
    <w:rsid w:val="004C615D"/>
    <w:rsid w:val="004C7A1F"/>
    <w:rsid w:val="004D3620"/>
    <w:rsid w:val="004E0573"/>
    <w:rsid w:val="004E6BE7"/>
    <w:rsid w:val="004E6C56"/>
    <w:rsid w:val="004E7976"/>
    <w:rsid w:val="004E7C46"/>
    <w:rsid w:val="004E7CCA"/>
    <w:rsid w:val="004F4F2A"/>
    <w:rsid w:val="004F6EDD"/>
    <w:rsid w:val="004F6F74"/>
    <w:rsid w:val="005061E8"/>
    <w:rsid w:val="00506437"/>
    <w:rsid w:val="00506568"/>
    <w:rsid w:val="005101EF"/>
    <w:rsid w:val="0051024D"/>
    <w:rsid w:val="00512F65"/>
    <w:rsid w:val="0051464A"/>
    <w:rsid w:val="00516A29"/>
    <w:rsid w:val="005173F1"/>
    <w:rsid w:val="00522580"/>
    <w:rsid w:val="0052353C"/>
    <w:rsid w:val="00526045"/>
    <w:rsid w:val="0052617E"/>
    <w:rsid w:val="0052717E"/>
    <w:rsid w:val="005275CF"/>
    <w:rsid w:val="005302DF"/>
    <w:rsid w:val="00531629"/>
    <w:rsid w:val="005332BD"/>
    <w:rsid w:val="00536813"/>
    <w:rsid w:val="00536A53"/>
    <w:rsid w:val="005408E4"/>
    <w:rsid w:val="0054332F"/>
    <w:rsid w:val="00544792"/>
    <w:rsid w:val="00544CDA"/>
    <w:rsid w:val="00545400"/>
    <w:rsid w:val="0054561C"/>
    <w:rsid w:val="005464C4"/>
    <w:rsid w:val="00547223"/>
    <w:rsid w:val="0054730C"/>
    <w:rsid w:val="00550197"/>
    <w:rsid w:val="005548FA"/>
    <w:rsid w:val="00555546"/>
    <w:rsid w:val="00557019"/>
    <w:rsid w:val="00560C6D"/>
    <w:rsid w:val="005628F7"/>
    <w:rsid w:val="00563CA5"/>
    <w:rsid w:val="00573860"/>
    <w:rsid w:val="00574D65"/>
    <w:rsid w:val="00582F60"/>
    <w:rsid w:val="005845EC"/>
    <w:rsid w:val="005871AE"/>
    <w:rsid w:val="00587655"/>
    <w:rsid w:val="00594AF8"/>
    <w:rsid w:val="00595E2B"/>
    <w:rsid w:val="00597595"/>
    <w:rsid w:val="005978E6"/>
    <w:rsid w:val="005A0F5D"/>
    <w:rsid w:val="005A16F8"/>
    <w:rsid w:val="005A264B"/>
    <w:rsid w:val="005A3726"/>
    <w:rsid w:val="005B1234"/>
    <w:rsid w:val="005B1275"/>
    <w:rsid w:val="005B446C"/>
    <w:rsid w:val="005C176A"/>
    <w:rsid w:val="005C221E"/>
    <w:rsid w:val="005C3FCB"/>
    <w:rsid w:val="005C625C"/>
    <w:rsid w:val="005D4218"/>
    <w:rsid w:val="005E0B50"/>
    <w:rsid w:val="005E1B8D"/>
    <w:rsid w:val="005E36C2"/>
    <w:rsid w:val="005E5408"/>
    <w:rsid w:val="005E57C3"/>
    <w:rsid w:val="005F0216"/>
    <w:rsid w:val="005F4879"/>
    <w:rsid w:val="005F7DBE"/>
    <w:rsid w:val="006044AA"/>
    <w:rsid w:val="00605CAB"/>
    <w:rsid w:val="006074AF"/>
    <w:rsid w:val="006113F8"/>
    <w:rsid w:val="00611B62"/>
    <w:rsid w:val="0061669D"/>
    <w:rsid w:val="00616968"/>
    <w:rsid w:val="006224EA"/>
    <w:rsid w:val="00627019"/>
    <w:rsid w:val="00627643"/>
    <w:rsid w:val="00631A9E"/>
    <w:rsid w:val="006341B5"/>
    <w:rsid w:val="00634AD5"/>
    <w:rsid w:val="00635B87"/>
    <w:rsid w:val="00640F8A"/>
    <w:rsid w:val="00643E84"/>
    <w:rsid w:val="00644EF5"/>
    <w:rsid w:val="00645598"/>
    <w:rsid w:val="00650323"/>
    <w:rsid w:val="00651857"/>
    <w:rsid w:val="0065262F"/>
    <w:rsid w:val="00653457"/>
    <w:rsid w:val="006555A1"/>
    <w:rsid w:val="00655A43"/>
    <w:rsid w:val="006564BF"/>
    <w:rsid w:val="00660B26"/>
    <w:rsid w:val="006662DB"/>
    <w:rsid w:val="00667F52"/>
    <w:rsid w:val="006705D7"/>
    <w:rsid w:val="006710CC"/>
    <w:rsid w:val="00672171"/>
    <w:rsid w:val="0067245F"/>
    <w:rsid w:val="0067375D"/>
    <w:rsid w:val="006760BA"/>
    <w:rsid w:val="0068087A"/>
    <w:rsid w:val="00680C08"/>
    <w:rsid w:val="0068127B"/>
    <w:rsid w:val="00682305"/>
    <w:rsid w:val="00682859"/>
    <w:rsid w:val="00683374"/>
    <w:rsid w:val="006872C6"/>
    <w:rsid w:val="00694468"/>
    <w:rsid w:val="0069695C"/>
    <w:rsid w:val="00697965"/>
    <w:rsid w:val="00697F4E"/>
    <w:rsid w:val="006A1448"/>
    <w:rsid w:val="006A189D"/>
    <w:rsid w:val="006A2184"/>
    <w:rsid w:val="006A407B"/>
    <w:rsid w:val="006A4759"/>
    <w:rsid w:val="006A5669"/>
    <w:rsid w:val="006B03C4"/>
    <w:rsid w:val="006B708F"/>
    <w:rsid w:val="006C163F"/>
    <w:rsid w:val="006C1AA6"/>
    <w:rsid w:val="006C2586"/>
    <w:rsid w:val="006C34B8"/>
    <w:rsid w:val="006C617A"/>
    <w:rsid w:val="006C7B9A"/>
    <w:rsid w:val="006C7F6C"/>
    <w:rsid w:val="006D0678"/>
    <w:rsid w:val="006D0A61"/>
    <w:rsid w:val="006D1B4D"/>
    <w:rsid w:val="006D41AD"/>
    <w:rsid w:val="006D446F"/>
    <w:rsid w:val="006D65ED"/>
    <w:rsid w:val="006E0340"/>
    <w:rsid w:val="006E3958"/>
    <w:rsid w:val="006E576D"/>
    <w:rsid w:val="006F0F41"/>
    <w:rsid w:val="006F432C"/>
    <w:rsid w:val="006F52C4"/>
    <w:rsid w:val="006F7409"/>
    <w:rsid w:val="006F79C9"/>
    <w:rsid w:val="007003EC"/>
    <w:rsid w:val="00701CB4"/>
    <w:rsid w:val="007038C4"/>
    <w:rsid w:val="007075F0"/>
    <w:rsid w:val="00707767"/>
    <w:rsid w:val="007113AC"/>
    <w:rsid w:val="00721331"/>
    <w:rsid w:val="00721736"/>
    <w:rsid w:val="00725C4D"/>
    <w:rsid w:val="007323C2"/>
    <w:rsid w:val="0073259E"/>
    <w:rsid w:val="007329CE"/>
    <w:rsid w:val="00735074"/>
    <w:rsid w:val="00742433"/>
    <w:rsid w:val="0074344E"/>
    <w:rsid w:val="007442C7"/>
    <w:rsid w:val="00745CCE"/>
    <w:rsid w:val="00750154"/>
    <w:rsid w:val="00750335"/>
    <w:rsid w:val="007511F9"/>
    <w:rsid w:val="00751E9F"/>
    <w:rsid w:val="00752E88"/>
    <w:rsid w:val="00754704"/>
    <w:rsid w:val="0075674F"/>
    <w:rsid w:val="0076004A"/>
    <w:rsid w:val="00760A87"/>
    <w:rsid w:val="00761918"/>
    <w:rsid w:val="007624E6"/>
    <w:rsid w:val="00762E0A"/>
    <w:rsid w:val="00763D8D"/>
    <w:rsid w:val="00764432"/>
    <w:rsid w:val="00767299"/>
    <w:rsid w:val="00767382"/>
    <w:rsid w:val="00767F1E"/>
    <w:rsid w:val="00770992"/>
    <w:rsid w:val="00772E03"/>
    <w:rsid w:val="00776F57"/>
    <w:rsid w:val="007801F9"/>
    <w:rsid w:val="00783ACF"/>
    <w:rsid w:val="00784134"/>
    <w:rsid w:val="00790A6B"/>
    <w:rsid w:val="00792464"/>
    <w:rsid w:val="00793DD3"/>
    <w:rsid w:val="0079518D"/>
    <w:rsid w:val="007A1FB8"/>
    <w:rsid w:val="007A22E6"/>
    <w:rsid w:val="007A4557"/>
    <w:rsid w:val="007A4A8F"/>
    <w:rsid w:val="007A5865"/>
    <w:rsid w:val="007B08D3"/>
    <w:rsid w:val="007B3CAB"/>
    <w:rsid w:val="007B4AEB"/>
    <w:rsid w:val="007B51AC"/>
    <w:rsid w:val="007B5B16"/>
    <w:rsid w:val="007B5BE7"/>
    <w:rsid w:val="007C3EF1"/>
    <w:rsid w:val="007C5677"/>
    <w:rsid w:val="007D0704"/>
    <w:rsid w:val="007D226C"/>
    <w:rsid w:val="007D39C8"/>
    <w:rsid w:val="007D41B3"/>
    <w:rsid w:val="007D750E"/>
    <w:rsid w:val="007E0496"/>
    <w:rsid w:val="007E0510"/>
    <w:rsid w:val="007E4AB8"/>
    <w:rsid w:val="007E5276"/>
    <w:rsid w:val="007E56B8"/>
    <w:rsid w:val="007F78AF"/>
    <w:rsid w:val="00800536"/>
    <w:rsid w:val="00800AE9"/>
    <w:rsid w:val="008039C1"/>
    <w:rsid w:val="00810BF9"/>
    <w:rsid w:val="0081277F"/>
    <w:rsid w:val="008222DE"/>
    <w:rsid w:val="00822463"/>
    <w:rsid w:val="00822EE4"/>
    <w:rsid w:val="00825729"/>
    <w:rsid w:val="00825C06"/>
    <w:rsid w:val="00826A6A"/>
    <w:rsid w:val="0084126E"/>
    <w:rsid w:val="0084665E"/>
    <w:rsid w:val="008502B4"/>
    <w:rsid w:val="00853413"/>
    <w:rsid w:val="008554DD"/>
    <w:rsid w:val="00862CB7"/>
    <w:rsid w:val="00864E72"/>
    <w:rsid w:val="0086532A"/>
    <w:rsid w:val="00865663"/>
    <w:rsid w:val="008658AA"/>
    <w:rsid w:val="00866155"/>
    <w:rsid w:val="008810AB"/>
    <w:rsid w:val="00882DB5"/>
    <w:rsid w:val="00885A0C"/>
    <w:rsid w:val="00885F31"/>
    <w:rsid w:val="00886BD7"/>
    <w:rsid w:val="00887483"/>
    <w:rsid w:val="00893AF6"/>
    <w:rsid w:val="008A2ABA"/>
    <w:rsid w:val="008A2DE8"/>
    <w:rsid w:val="008B2F96"/>
    <w:rsid w:val="008B3637"/>
    <w:rsid w:val="008B5D77"/>
    <w:rsid w:val="008B63C6"/>
    <w:rsid w:val="008C0D68"/>
    <w:rsid w:val="008D1E77"/>
    <w:rsid w:val="008D2E7B"/>
    <w:rsid w:val="008D2EF5"/>
    <w:rsid w:val="008D7DD3"/>
    <w:rsid w:val="008E1109"/>
    <w:rsid w:val="008E2691"/>
    <w:rsid w:val="008E2862"/>
    <w:rsid w:val="008E555A"/>
    <w:rsid w:val="008E69CF"/>
    <w:rsid w:val="008F3C60"/>
    <w:rsid w:val="009011CD"/>
    <w:rsid w:val="00903308"/>
    <w:rsid w:val="009046CB"/>
    <w:rsid w:val="0090704F"/>
    <w:rsid w:val="009126FF"/>
    <w:rsid w:val="0091327C"/>
    <w:rsid w:val="009177E7"/>
    <w:rsid w:val="00922B13"/>
    <w:rsid w:val="00930D00"/>
    <w:rsid w:val="00940CBE"/>
    <w:rsid w:val="00941422"/>
    <w:rsid w:val="0094570C"/>
    <w:rsid w:val="0095371F"/>
    <w:rsid w:val="00953A2E"/>
    <w:rsid w:val="00960632"/>
    <w:rsid w:val="009606F4"/>
    <w:rsid w:val="00960786"/>
    <w:rsid w:val="009650EC"/>
    <w:rsid w:val="00966771"/>
    <w:rsid w:val="00967F23"/>
    <w:rsid w:val="00970965"/>
    <w:rsid w:val="00971A31"/>
    <w:rsid w:val="00973F54"/>
    <w:rsid w:val="0097731C"/>
    <w:rsid w:val="0098113C"/>
    <w:rsid w:val="00981201"/>
    <w:rsid w:val="00986CF2"/>
    <w:rsid w:val="009907AB"/>
    <w:rsid w:val="009A253F"/>
    <w:rsid w:val="009A4F7A"/>
    <w:rsid w:val="009B2C12"/>
    <w:rsid w:val="009B3B39"/>
    <w:rsid w:val="009B4447"/>
    <w:rsid w:val="009B531E"/>
    <w:rsid w:val="009B5629"/>
    <w:rsid w:val="009C1DC5"/>
    <w:rsid w:val="009C23FC"/>
    <w:rsid w:val="009C273E"/>
    <w:rsid w:val="009C6BBC"/>
    <w:rsid w:val="009D09EB"/>
    <w:rsid w:val="009D0C58"/>
    <w:rsid w:val="009D2972"/>
    <w:rsid w:val="009D6EB2"/>
    <w:rsid w:val="009D79DB"/>
    <w:rsid w:val="009D7CF2"/>
    <w:rsid w:val="009E1121"/>
    <w:rsid w:val="009E5D2D"/>
    <w:rsid w:val="009E5F40"/>
    <w:rsid w:val="009E65E3"/>
    <w:rsid w:val="009E7169"/>
    <w:rsid w:val="009F2A9F"/>
    <w:rsid w:val="009F54FA"/>
    <w:rsid w:val="009F6997"/>
    <w:rsid w:val="009F7C62"/>
    <w:rsid w:val="00A003A5"/>
    <w:rsid w:val="00A042A3"/>
    <w:rsid w:val="00A04926"/>
    <w:rsid w:val="00A04C3D"/>
    <w:rsid w:val="00A06A30"/>
    <w:rsid w:val="00A07EB3"/>
    <w:rsid w:val="00A124CB"/>
    <w:rsid w:val="00A12751"/>
    <w:rsid w:val="00A12F2B"/>
    <w:rsid w:val="00A13C1F"/>
    <w:rsid w:val="00A2217B"/>
    <w:rsid w:val="00A240A1"/>
    <w:rsid w:val="00A24342"/>
    <w:rsid w:val="00A25A0B"/>
    <w:rsid w:val="00A26853"/>
    <w:rsid w:val="00A34461"/>
    <w:rsid w:val="00A4257C"/>
    <w:rsid w:val="00A4350E"/>
    <w:rsid w:val="00A4367A"/>
    <w:rsid w:val="00A46272"/>
    <w:rsid w:val="00A46656"/>
    <w:rsid w:val="00A46BCE"/>
    <w:rsid w:val="00A46DC9"/>
    <w:rsid w:val="00A501D8"/>
    <w:rsid w:val="00A531CE"/>
    <w:rsid w:val="00A53F36"/>
    <w:rsid w:val="00A5579C"/>
    <w:rsid w:val="00A55A3F"/>
    <w:rsid w:val="00A60865"/>
    <w:rsid w:val="00A62ECE"/>
    <w:rsid w:val="00A635CB"/>
    <w:rsid w:val="00A658BF"/>
    <w:rsid w:val="00A661D5"/>
    <w:rsid w:val="00A6678C"/>
    <w:rsid w:val="00A67FFD"/>
    <w:rsid w:val="00A724E7"/>
    <w:rsid w:val="00A73224"/>
    <w:rsid w:val="00A749B1"/>
    <w:rsid w:val="00A757AD"/>
    <w:rsid w:val="00A76A34"/>
    <w:rsid w:val="00A83F70"/>
    <w:rsid w:val="00A84AB2"/>
    <w:rsid w:val="00A879BB"/>
    <w:rsid w:val="00A87F55"/>
    <w:rsid w:val="00A92AA4"/>
    <w:rsid w:val="00A95F3B"/>
    <w:rsid w:val="00AA0280"/>
    <w:rsid w:val="00AA4607"/>
    <w:rsid w:val="00AA6911"/>
    <w:rsid w:val="00AA6D24"/>
    <w:rsid w:val="00AA73BA"/>
    <w:rsid w:val="00AB2A3D"/>
    <w:rsid w:val="00AB2BBC"/>
    <w:rsid w:val="00AB407B"/>
    <w:rsid w:val="00AB61B6"/>
    <w:rsid w:val="00AC0487"/>
    <w:rsid w:val="00AC4EEE"/>
    <w:rsid w:val="00AC5461"/>
    <w:rsid w:val="00AC56D3"/>
    <w:rsid w:val="00AC6A47"/>
    <w:rsid w:val="00AD0534"/>
    <w:rsid w:val="00AD07C6"/>
    <w:rsid w:val="00AD0E27"/>
    <w:rsid w:val="00AD1361"/>
    <w:rsid w:val="00AD1ED1"/>
    <w:rsid w:val="00AD237C"/>
    <w:rsid w:val="00AD24B2"/>
    <w:rsid w:val="00AD499B"/>
    <w:rsid w:val="00AD523A"/>
    <w:rsid w:val="00AD77E8"/>
    <w:rsid w:val="00AD7AB2"/>
    <w:rsid w:val="00AD7ED7"/>
    <w:rsid w:val="00AE0883"/>
    <w:rsid w:val="00AE355B"/>
    <w:rsid w:val="00AE45AD"/>
    <w:rsid w:val="00AE50D2"/>
    <w:rsid w:val="00AE6286"/>
    <w:rsid w:val="00AE7844"/>
    <w:rsid w:val="00AE7B39"/>
    <w:rsid w:val="00AF0464"/>
    <w:rsid w:val="00AF0B21"/>
    <w:rsid w:val="00AF42B0"/>
    <w:rsid w:val="00AF48E6"/>
    <w:rsid w:val="00B0529C"/>
    <w:rsid w:val="00B06AB2"/>
    <w:rsid w:val="00B06D7C"/>
    <w:rsid w:val="00B07458"/>
    <w:rsid w:val="00B103B7"/>
    <w:rsid w:val="00B12DEB"/>
    <w:rsid w:val="00B13048"/>
    <w:rsid w:val="00B130BF"/>
    <w:rsid w:val="00B163F1"/>
    <w:rsid w:val="00B17D3C"/>
    <w:rsid w:val="00B21425"/>
    <w:rsid w:val="00B23F17"/>
    <w:rsid w:val="00B30BAD"/>
    <w:rsid w:val="00B30D39"/>
    <w:rsid w:val="00B32E6E"/>
    <w:rsid w:val="00B4399E"/>
    <w:rsid w:val="00B46907"/>
    <w:rsid w:val="00B47313"/>
    <w:rsid w:val="00B47F55"/>
    <w:rsid w:val="00B50CB4"/>
    <w:rsid w:val="00B51885"/>
    <w:rsid w:val="00B536AA"/>
    <w:rsid w:val="00B53CB9"/>
    <w:rsid w:val="00B541CF"/>
    <w:rsid w:val="00B54AF2"/>
    <w:rsid w:val="00B562AC"/>
    <w:rsid w:val="00B5733A"/>
    <w:rsid w:val="00B614C1"/>
    <w:rsid w:val="00B61B09"/>
    <w:rsid w:val="00B63C2B"/>
    <w:rsid w:val="00B64909"/>
    <w:rsid w:val="00B659EC"/>
    <w:rsid w:val="00B700A0"/>
    <w:rsid w:val="00B71875"/>
    <w:rsid w:val="00B7272A"/>
    <w:rsid w:val="00B763D9"/>
    <w:rsid w:val="00B82D9F"/>
    <w:rsid w:val="00B84019"/>
    <w:rsid w:val="00B8580B"/>
    <w:rsid w:val="00B8713B"/>
    <w:rsid w:val="00B90AB0"/>
    <w:rsid w:val="00B9109C"/>
    <w:rsid w:val="00B91460"/>
    <w:rsid w:val="00B95905"/>
    <w:rsid w:val="00B95A4F"/>
    <w:rsid w:val="00B97B40"/>
    <w:rsid w:val="00BA141F"/>
    <w:rsid w:val="00BA3D42"/>
    <w:rsid w:val="00BB3502"/>
    <w:rsid w:val="00BB42E6"/>
    <w:rsid w:val="00BB4747"/>
    <w:rsid w:val="00BB55A8"/>
    <w:rsid w:val="00BB758E"/>
    <w:rsid w:val="00BB7D97"/>
    <w:rsid w:val="00BC1F68"/>
    <w:rsid w:val="00BC323D"/>
    <w:rsid w:val="00BC658A"/>
    <w:rsid w:val="00BD2255"/>
    <w:rsid w:val="00BD25D0"/>
    <w:rsid w:val="00BD2BFB"/>
    <w:rsid w:val="00BD488F"/>
    <w:rsid w:val="00BD4E16"/>
    <w:rsid w:val="00BD63B8"/>
    <w:rsid w:val="00BD6644"/>
    <w:rsid w:val="00BD7126"/>
    <w:rsid w:val="00BE0FB7"/>
    <w:rsid w:val="00BE3CED"/>
    <w:rsid w:val="00BE5F30"/>
    <w:rsid w:val="00BE6FB1"/>
    <w:rsid w:val="00BF359E"/>
    <w:rsid w:val="00BF5645"/>
    <w:rsid w:val="00BF6A55"/>
    <w:rsid w:val="00BF757A"/>
    <w:rsid w:val="00C014AA"/>
    <w:rsid w:val="00C03112"/>
    <w:rsid w:val="00C03204"/>
    <w:rsid w:val="00C06A56"/>
    <w:rsid w:val="00C12C24"/>
    <w:rsid w:val="00C14067"/>
    <w:rsid w:val="00C15EDB"/>
    <w:rsid w:val="00C1718D"/>
    <w:rsid w:val="00C20B31"/>
    <w:rsid w:val="00C24013"/>
    <w:rsid w:val="00C26276"/>
    <w:rsid w:val="00C31036"/>
    <w:rsid w:val="00C311C7"/>
    <w:rsid w:val="00C3184C"/>
    <w:rsid w:val="00C33E45"/>
    <w:rsid w:val="00C36572"/>
    <w:rsid w:val="00C37F18"/>
    <w:rsid w:val="00C43626"/>
    <w:rsid w:val="00C44BD1"/>
    <w:rsid w:val="00C4575C"/>
    <w:rsid w:val="00C50CBC"/>
    <w:rsid w:val="00C512C1"/>
    <w:rsid w:val="00C5268C"/>
    <w:rsid w:val="00C5453D"/>
    <w:rsid w:val="00C62AD4"/>
    <w:rsid w:val="00C66900"/>
    <w:rsid w:val="00C74B4E"/>
    <w:rsid w:val="00C74D58"/>
    <w:rsid w:val="00C76663"/>
    <w:rsid w:val="00C77AE3"/>
    <w:rsid w:val="00C802DA"/>
    <w:rsid w:val="00C8332B"/>
    <w:rsid w:val="00C844A2"/>
    <w:rsid w:val="00C85CFE"/>
    <w:rsid w:val="00C87022"/>
    <w:rsid w:val="00C87EB3"/>
    <w:rsid w:val="00C9768C"/>
    <w:rsid w:val="00CA0D3A"/>
    <w:rsid w:val="00CA2644"/>
    <w:rsid w:val="00CA544B"/>
    <w:rsid w:val="00CA592C"/>
    <w:rsid w:val="00CA7221"/>
    <w:rsid w:val="00CA79A8"/>
    <w:rsid w:val="00CA7C9C"/>
    <w:rsid w:val="00CB74EA"/>
    <w:rsid w:val="00CB7655"/>
    <w:rsid w:val="00CC0EA5"/>
    <w:rsid w:val="00CC294B"/>
    <w:rsid w:val="00CC56E5"/>
    <w:rsid w:val="00CC67BB"/>
    <w:rsid w:val="00CC6F7D"/>
    <w:rsid w:val="00CC6FF2"/>
    <w:rsid w:val="00CC73EB"/>
    <w:rsid w:val="00CC74C5"/>
    <w:rsid w:val="00CD053A"/>
    <w:rsid w:val="00CD0784"/>
    <w:rsid w:val="00CD207F"/>
    <w:rsid w:val="00CD3242"/>
    <w:rsid w:val="00CD397C"/>
    <w:rsid w:val="00CD4862"/>
    <w:rsid w:val="00CD5A44"/>
    <w:rsid w:val="00CD6089"/>
    <w:rsid w:val="00CD7950"/>
    <w:rsid w:val="00CE5C3C"/>
    <w:rsid w:val="00CF021F"/>
    <w:rsid w:val="00CF35C3"/>
    <w:rsid w:val="00D0017A"/>
    <w:rsid w:val="00D012D1"/>
    <w:rsid w:val="00D03690"/>
    <w:rsid w:val="00D03869"/>
    <w:rsid w:val="00D04868"/>
    <w:rsid w:val="00D0504E"/>
    <w:rsid w:val="00D0505F"/>
    <w:rsid w:val="00D05085"/>
    <w:rsid w:val="00D05A4E"/>
    <w:rsid w:val="00D05D7A"/>
    <w:rsid w:val="00D12A9E"/>
    <w:rsid w:val="00D147FF"/>
    <w:rsid w:val="00D14CFB"/>
    <w:rsid w:val="00D15AAD"/>
    <w:rsid w:val="00D21FA6"/>
    <w:rsid w:val="00D239AF"/>
    <w:rsid w:val="00D27D9C"/>
    <w:rsid w:val="00D3012D"/>
    <w:rsid w:val="00D31096"/>
    <w:rsid w:val="00D33E92"/>
    <w:rsid w:val="00D412B3"/>
    <w:rsid w:val="00D426F3"/>
    <w:rsid w:val="00D537FE"/>
    <w:rsid w:val="00D611C4"/>
    <w:rsid w:val="00D6121E"/>
    <w:rsid w:val="00D61F6A"/>
    <w:rsid w:val="00D70812"/>
    <w:rsid w:val="00D7175E"/>
    <w:rsid w:val="00D80791"/>
    <w:rsid w:val="00D841BC"/>
    <w:rsid w:val="00D85AB2"/>
    <w:rsid w:val="00D9344C"/>
    <w:rsid w:val="00D93B11"/>
    <w:rsid w:val="00D94F5E"/>
    <w:rsid w:val="00D951BC"/>
    <w:rsid w:val="00DA1B24"/>
    <w:rsid w:val="00DA2E29"/>
    <w:rsid w:val="00DA3303"/>
    <w:rsid w:val="00DA4A7D"/>
    <w:rsid w:val="00DA7284"/>
    <w:rsid w:val="00DB0FC5"/>
    <w:rsid w:val="00DB1628"/>
    <w:rsid w:val="00DB1694"/>
    <w:rsid w:val="00DB341C"/>
    <w:rsid w:val="00DB6C2C"/>
    <w:rsid w:val="00DC2080"/>
    <w:rsid w:val="00DC6E11"/>
    <w:rsid w:val="00DC7FD8"/>
    <w:rsid w:val="00DD5BC6"/>
    <w:rsid w:val="00DD5F14"/>
    <w:rsid w:val="00DD6708"/>
    <w:rsid w:val="00DE27FB"/>
    <w:rsid w:val="00DE658C"/>
    <w:rsid w:val="00DE7007"/>
    <w:rsid w:val="00DF0742"/>
    <w:rsid w:val="00DF32B7"/>
    <w:rsid w:val="00DF489C"/>
    <w:rsid w:val="00DF5397"/>
    <w:rsid w:val="00DF6E4A"/>
    <w:rsid w:val="00E0350E"/>
    <w:rsid w:val="00E0393A"/>
    <w:rsid w:val="00E03D91"/>
    <w:rsid w:val="00E04D61"/>
    <w:rsid w:val="00E05E41"/>
    <w:rsid w:val="00E11E35"/>
    <w:rsid w:val="00E12BDC"/>
    <w:rsid w:val="00E134CD"/>
    <w:rsid w:val="00E13EB3"/>
    <w:rsid w:val="00E17E36"/>
    <w:rsid w:val="00E21E31"/>
    <w:rsid w:val="00E22667"/>
    <w:rsid w:val="00E30432"/>
    <w:rsid w:val="00E31FD8"/>
    <w:rsid w:val="00E32829"/>
    <w:rsid w:val="00E32D33"/>
    <w:rsid w:val="00E355FA"/>
    <w:rsid w:val="00E35CF0"/>
    <w:rsid w:val="00E42813"/>
    <w:rsid w:val="00E44B9C"/>
    <w:rsid w:val="00E46A74"/>
    <w:rsid w:val="00E51BF3"/>
    <w:rsid w:val="00E52EB1"/>
    <w:rsid w:val="00E5457C"/>
    <w:rsid w:val="00E5545B"/>
    <w:rsid w:val="00E558E6"/>
    <w:rsid w:val="00E55FF8"/>
    <w:rsid w:val="00E56C4F"/>
    <w:rsid w:val="00E56CEB"/>
    <w:rsid w:val="00E61962"/>
    <w:rsid w:val="00E64E98"/>
    <w:rsid w:val="00E652C3"/>
    <w:rsid w:val="00E66C35"/>
    <w:rsid w:val="00E66FED"/>
    <w:rsid w:val="00E70C1E"/>
    <w:rsid w:val="00E71E71"/>
    <w:rsid w:val="00E760CE"/>
    <w:rsid w:val="00E80CCC"/>
    <w:rsid w:val="00E86C43"/>
    <w:rsid w:val="00E9084E"/>
    <w:rsid w:val="00E960A0"/>
    <w:rsid w:val="00EA11F8"/>
    <w:rsid w:val="00EA4493"/>
    <w:rsid w:val="00EA7490"/>
    <w:rsid w:val="00EB4266"/>
    <w:rsid w:val="00EB44DC"/>
    <w:rsid w:val="00EB5881"/>
    <w:rsid w:val="00EB68DC"/>
    <w:rsid w:val="00EB73B1"/>
    <w:rsid w:val="00EB7B07"/>
    <w:rsid w:val="00EC1454"/>
    <w:rsid w:val="00EC152B"/>
    <w:rsid w:val="00EC43C6"/>
    <w:rsid w:val="00EC65F2"/>
    <w:rsid w:val="00ED190A"/>
    <w:rsid w:val="00ED4D12"/>
    <w:rsid w:val="00ED573F"/>
    <w:rsid w:val="00EE1FC9"/>
    <w:rsid w:val="00EE23AE"/>
    <w:rsid w:val="00EF0BD5"/>
    <w:rsid w:val="00EF0F78"/>
    <w:rsid w:val="00EF17EB"/>
    <w:rsid w:val="00EF1D37"/>
    <w:rsid w:val="00EF20EA"/>
    <w:rsid w:val="00EF46E3"/>
    <w:rsid w:val="00EF664C"/>
    <w:rsid w:val="00F00A01"/>
    <w:rsid w:val="00F02203"/>
    <w:rsid w:val="00F02C87"/>
    <w:rsid w:val="00F02D9A"/>
    <w:rsid w:val="00F0481B"/>
    <w:rsid w:val="00F0584B"/>
    <w:rsid w:val="00F13F32"/>
    <w:rsid w:val="00F14B09"/>
    <w:rsid w:val="00F1662C"/>
    <w:rsid w:val="00F175FB"/>
    <w:rsid w:val="00F17FAB"/>
    <w:rsid w:val="00F2201F"/>
    <w:rsid w:val="00F23F23"/>
    <w:rsid w:val="00F268F3"/>
    <w:rsid w:val="00F32C1F"/>
    <w:rsid w:val="00F34775"/>
    <w:rsid w:val="00F35E63"/>
    <w:rsid w:val="00F366BD"/>
    <w:rsid w:val="00F36F8B"/>
    <w:rsid w:val="00F40133"/>
    <w:rsid w:val="00F407C8"/>
    <w:rsid w:val="00F408A2"/>
    <w:rsid w:val="00F40D33"/>
    <w:rsid w:val="00F41A26"/>
    <w:rsid w:val="00F41D11"/>
    <w:rsid w:val="00F4427C"/>
    <w:rsid w:val="00F503C9"/>
    <w:rsid w:val="00F51FA2"/>
    <w:rsid w:val="00F5622F"/>
    <w:rsid w:val="00F628D0"/>
    <w:rsid w:val="00F7101D"/>
    <w:rsid w:val="00F728E4"/>
    <w:rsid w:val="00F7667A"/>
    <w:rsid w:val="00F77A98"/>
    <w:rsid w:val="00F97B00"/>
    <w:rsid w:val="00FA104D"/>
    <w:rsid w:val="00FA1FEB"/>
    <w:rsid w:val="00FA2A06"/>
    <w:rsid w:val="00FA2BFE"/>
    <w:rsid w:val="00FA3146"/>
    <w:rsid w:val="00FA4C73"/>
    <w:rsid w:val="00FA5D62"/>
    <w:rsid w:val="00FA5E42"/>
    <w:rsid w:val="00FA5EB5"/>
    <w:rsid w:val="00FB0273"/>
    <w:rsid w:val="00FB03D8"/>
    <w:rsid w:val="00FB0923"/>
    <w:rsid w:val="00FB0DAF"/>
    <w:rsid w:val="00FB21BC"/>
    <w:rsid w:val="00FB270A"/>
    <w:rsid w:val="00FB6E35"/>
    <w:rsid w:val="00FC1637"/>
    <w:rsid w:val="00FC6F2D"/>
    <w:rsid w:val="00FD71DA"/>
    <w:rsid w:val="00FE010A"/>
    <w:rsid w:val="00FE1200"/>
    <w:rsid w:val="00FE2918"/>
    <w:rsid w:val="00FF2769"/>
    <w:rsid w:val="00FF2776"/>
    <w:rsid w:val="00FF57A5"/>
    <w:rsid w:val="00FF7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List 3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unhideWhenUsed/>
    <w:qFormat/>
    <w:rsid w:val="00CD6089"/>
    <w:pPr>
      <w:keepNext/>
      <w:spacing w:before="240" w:after="60"/>
      <w:jc w:val="left"/>
      <w:outlineLvl w:val="3"/>
    </w:pPr>
    <w:rPr>
      <w:rFonts w:ascii="Calibri" w:eastAsia="Times New Roman" w:hAnsi="Calibri"/>
      <w:b/>
      <w:bCs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024FFE"/>
    <w:pPr>
      <w:autoSpaceDE w:val="0"/>
      <w:autoSpaceDN w:val="0"/>
      <w:adjustRightInd w:val="0"/>
      <w:jc w:val="left"/>
    </w:pPr>
    <w:rPr>
      <w:rFonts w:ascii="Courier New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594AF8"/>
    <w:pPr>
      <w:autoSpaceDE w:val="0"/>
      <w:autoSpaceDN w:val="0"/>
      <w:adjustRightInd w:val="0"/>
      <w:jc w:val="left"/>
    </w:pPr>
    <w:rPr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94AF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AF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46E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B82D9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82D9F"/>
  </w:style>
  <w:style w:type="paragraph" w:styleId="a8">
    <w:name w:val="footer"/>
    <w:basedOn w:val="a"/>
    <w:link w:val="a9"/>
    <w:uiPriority w:val="99"/>
    <w:unhideWhenUsed/>
    <w:rsid w:val="00B82D9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82D9F"/>
  </w:style>
  <w:style w:type="paragraph" w:customStyle="1" w:styleId="ConsNormal">
    <w:name w:val="ConsNormal"/>
    <w:rsid w:val="00653457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D6089"/>
    <w:rPr>
      <w:rFonts w:ascii="Calibri" w:eastAsia="Times New Roman" w:hAnsi="Calibri"/>
      <w:b/>
      <w:bCs/>
      <w:szCs w:val="28"/>
      <w:lang w:eastAsia="ru-RU"/>
    </w:rPr>
  </w:style>
  <w:style w:type="paragraph" w:styleId="aa">
    <w:name w:val="List Paragraph"/>
    <w:basedOn w:val="a"/>
    <w:uiPriority w:val="34"/>
    <w:qFormat/>
    <w:rsid w:val="00E355FA"/>
    <w:pPr>
      <w:ind w:left="720"/>
      <w:contextualSpacing/>
    </w:pPr>
  </w:style>
  <w:style w:type="paragraph" w:styleId="ab">
    <w:name w:val="Body Text Indent"/>
    <w:basedOn w:val="a"/>
    <w:link w:val="ac"/>
    <w:unhideWhenUsed/>
    <w:rsid w:val="005275CF"/>
    <w:pPr>
      <w:jc w:val="left"/>
    </w:pPr>
    <w:rPr>
      <w:rFonts w:eastAsia="Times New Roman"/>
      <w:sz w:val="24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5275CF"/>
    <w:rPr>
      <w:rFonts w:eastAsia="Times New Roman"/>
      <w:sz w:val="24"/>
      <w:szCs w:val="20"/>
      <w:lang w:eastAsia="ru-RU"/>
    </w:rPr>
  </w:style>
  <w:style w:type="paragraph" w:customStyle="1" w:styleId="ConsPlusNormal">
    <w:name w:val="ConsPlusNormal"/>
    <w:rsid w:val="005275CF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unhideWhenUsed/>
    <w:rsid w:val="005275C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5275CF"/>
    <w:rPr>
      <w:sz w:val="16"/>
      <w:szCs w:val="16"/>
    </w:rPr>
  </w:style>
  <w:style w:type="paragraph" w:styleId="ad">
    <w:name w:val="Normal (Web)"/>
    <w:basedOn w:val="a"/>
    <w:uiPriority w:val="99"/>
    <w:unhideWhenUsed/>
    <w:rsid w:val="00E32D33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32D33"/>
  </w:style>
  <w:style w:type="paragraph" w:styleId="ae">
    <w:name w:val="Body Text"/>
    <w:basedOn w:val="a"/>
    <w:link w:val="af"/>
    <w:uiPriority w:val="99"/>
    <w:unhideWhenUsed/>
    <w:rsid w:val="00986CF2"/>
    <w:pPr>
      <w:spacing w:after="120"/>
    </w:pPr>
  </w:style>
  <w:style w:type="character" w:customStyle="1" w:styleId="af">
    <w:name w:val="Основной текст Знак"/>
    <w:basedOn w:val="a0"/>
    <w:link w:val="ae"/>
    <w:rsid w:val="00986CF2"/>
  </w:style>
  <w:style w:type="character" w:customStyle="1" w:styleId="af0">
    <w:name w:val="Колонтитул_"/>
    <w:basedOn w:val="a0"/>
    <w:link w:val="1"/>
    <w:rsid w:val="00F268F3"/>
    <w:rPr>
      <w:b/>
      <w:bCs/>
      <w:shd w:val="clear" w:color="auto" w:fill="FFFFFF"/>
    </w:rPr>
  </w:style>
  <w:style w:type="character" w:customStyle="1" w:styleId="af1">
    <w:name w:val="Колонтитул"/>
    <w:basedOn w:val="af0"/>
    <w:rsid w:val="00F268F3"/>
    <w:rPr>
      <w:b/>
      <w:bCs/>
      <w:shd w:val="clear" w:color="auto" w:fill="FFFFFF"/>
    </w:rPr>
  </w:style>
  <w:style w:type="paragraph" w:customStyle="1" w:styleId="1">
    <w:name w:val="Колонтитул1"/>
    <w:basedOn w:val="a"/>
    <w:link w:val="af0"/>
    <w:rsid w:val="00F268F3"/>
    <w:pPr>
      <w:widowControl w:val="0"/>
      <w:shd w:val="clear" w:color="auto" w:fill="FFFFFF"/>
      <w:spacing w:line="298" w:lineRule="exact"/>
    </w:pPr>
    <w:rPr>
      <w:b/>
      <w:bCs/>
    </w:rPr>
  </w:style>
  <w:style w:type="character" w:styleId="af2">
    <w:name w:val="Strong"/>
    <w:basedOn w:val="a0"/>
    <w:uiPriority w:val="22"/>
    <w:qFormat/>
    <w:rsid w:val="00CC73EB"/>
    <w:rPr>
      <w:b/>
      <w:bCs/>
    </w:rPr>
  </w:style>
  <w:style w:type="character" w:styleId="af3">
    <w:name w:val="Emphasis"/>
    <w:basedOn w:val="a0"/>
    <w:uiPriority w:val="20"/>
    <w:qFormat/>
    <w:rsid w:val="001C639B"/>
    <w:rPr>
      <w:i/>
      <w:iCs/>
    </w:rPr>
  </w:style>
  <w:style w:type="paragraph" w:customStyle="1" w:styleId="Default">
    <w:name w:val="Default"/>
    <w:rsid w:val="00F40133"/>
    <w:pPr>
      <w:autoSpaceDE w:val="0"/>
      <w:autoSpaceDN w:val="0"/>
      <w:adjustRightInd w:val="0"/>
      <w:jc w:val="left"/>
    </w:pPr>
    <w:rPr>
      <w:color w:val="000000"/>
      <w:sz w:val="24"/>
      <w:szCs w:val="24"/>
    </w:rPr>
  </w:style>
  <w:style w:type="paragraph" w:customStyle="1" w:styleId="ConsPlusTitle">
    <w:name w:val="ConsPlusTitle"/>
    <w:rsid w:val="00B8580B"/>
    <w:pPr>
      <w:widowControl w:val="0"/>
      <w:autoSpaceDE w:val="0"/>
      <w:autoSpaceDN w:val="0"/>
      <w:adjustRightInd w:val="0"/>
      <w:jc w:val="left"/>
    </w:pPr>
    <w:rPr>
      <w:rFonts w:eastAsiaTheme="minorEastAsia"/>
      <w:b/>
      <w:bCs/>
      <w:szCs w:val="28"/>
      <w:lang w:eastAsia="ru-RU"/>
    </w:rPr>
  </w:style>
  <w:style w:type="character" w:styleId="af4">
    <w:name w:val="Hyperlink"/>
    <w:basedOn w:val="a0"/>
    <w:uiPriority w:val="99"/>
    <w:unhideWhenUsed/>
    <w:rsid w:val="001057B0"/>
    <w:rPr>
      <w:color w:val="0000FF" w:themeColor="hyperlink"/>
      <w:u w:val="single"/>
    </w:rPr>
  </w:style>
  <w:style w:type="paragraph" w:styleId="2">
    <w:name w:val="List 2"/>
    <w:basedOn w:val="a"/>
    <w:rsid w:val="008D2E7B"/>
    <w:pPr>
      <w:ind w:left="566" w:hanging="283"/>
      <w:jc w:val="left"/>
    </w:pPr>
    <w:rPr>
      <w:rFonts w:eastAsia="Times New Roman"/>
      <w:sz w:val="20"/>
      <w:szCs w:val="20"/>
      <w:lang w:eastAsia="ru-RU"/>
    </w:rPr>
  </w:style>
  <w:style w:type="paragraph" w:styleId="31">
    <w:name w:val="List 3"/>
    <w:basedOn w:val="a"/>
    <w:rsid w:val="008D2E7B"/>
    <w:pPr>
      <w:ind w:left="849" w:hanging="283"/>
      <w:jc w:val="left"/>
    </w:pPr>
    <w:rPr>
      <w:rFonts w:eastAsia="Times New Roman"/>
      <w:sz w:val="20"/>
      <w:szCs w:val="20"/>
      <w:lang w:eastAsia="ru-RU"/>
    </w:rPr>
  </w:style>
  <w:style w:type="paragraph" w:customStyle="1" w:styleId="Style40">
    <w:name w:val="Style40"/>
    <w:basedOn w:val="a"/>
    <w:rsid w:val="002F7904"/>
    <w:pPr>
      <w:spacing w:line="326" w:lineRule="exact"/>
      <w:jc w:val="both"/>
    </w:pPr>
    <w:rPr>
      <w:rFonts w:eastAsia="Times New Roman"/>
      <w:sz w:val="20"/>
      <w:szCs w:val="20"/>
      <w:lang w:eastAsia="ru-RU"/>
    </w:rPr>
  </w:style>
  <w:style w:type="character" w:customStyle="1" w:styleId="CharStyle7">
    <w:name w:val="CharStyle7"/>
    <w:basedOn w:val="a0"/>
    <w:rsid w:val="002F7904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26"/>
      <w:szCs w:val="26"/>
    </w:rPr>
  </w:style>
  <w:style w:type="paragraph" w:customStyle="1" w:styleId="formattext">
    <w:name w:val="formattext"/>
    <w:basedOn w:val="a"/>
    <w:rsid w:val="002F7904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2F7904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styleId="af5">
    <w:name w:val="No Spacing"/>
    <w:uiPriority w:val="1"/>
    <w:qFormat/>
    <w:rsid w:val="00B21425"/>
    <w:pPr>
      <w:jc w:val="left"/>
    </w:pPr>
    <w:rPr>
      <w:rFonts w:ascii="Calibri" w:eastAsia="Times New Roman" w:hAnsi="Calibri"/>
      <w:sz w:val="22"/>
      <w:lang w:eastAsia="ru-RU"/>
    </w:rPr>
  </w:style>
  <w:style w:type="character" w:customStyle="1" w:styleId="blk">
    <w:name w:val="blk"/>
    <w:basedOn w:val="a0"/>
    <w:rsid w:val="00E51BF3"/>
  </w:style>
  <w:style w:type="character" w:customStyle="1" w:styleId="comment">
    <w:name w:val="comment"/>
    <w:basedOn w:val="a0"/>
    <w:rsid w:val="00E51B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List 3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unhideWhenUsed/>
    <w:qFormat/>
    <w:rsid w:val="00CD6089"/>
    <w:pPr>
      <w:keepNext/>
      <w:spacing w:before="240" w:after="60"/>
      <w:jc w:val="left"/>
      <w:outlineLvl w:val="3"/>
    </w:pPr>
    <w:rPr>
      <w:rFonts w:ascii="Calibri" w:eastAsia="Times New Roman" w:hAnsi="Calibri"/>
      <w:b/>
      <w:bCs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024FFE"/>
    <w:pPr>
      <w:autoSpaceDE w:val="0"/>
      <w:autoSpaceDN w:val="0"/>
      <w:adjustRightInd w:val="0"/>
      <w:jc w:val="left"/>
    </w:pPr>
    <w:rPr>
      <w:rFonts w:ascii="Courier New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594AF8"/>
    <w:pPr>
      <w:autoSpaceDE w:val="0"/>
      <w:autoSpaceDN w:val="0"/>
      <w:adjustRightInd w:val="0"/>
      <w:jc w:val="left"/>
    </w:pPr>
    <w:rPr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94AF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AF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46E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B82D9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82D9F"/>
  </w:style>
  <w:style w:type="paragraph" w:styleId="a8">
    <w:name w:val="footer"/>
    <w:basedOn w:val="a"/>
    <w:link w:val="a9"/>
    <w:uiPriority w:val="99"/>
    <w:unhideWhenUsed/>
    <w:rsid w:val="00B82D9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82D9F"/>
  </w:style>
  <w:style w:type="paragraph" w:customStyle="1" w:styleId="ConsNormal">
    <w:name w:val="ConsNormal"/>
    <w:rsid w:val="00653457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D6089"/>
    <w:rPr>
      <w:rFonts w:ascii="Calibri" w:eastAsia="Times New Roman" w:hAnsi="Calibri"/>
      <w:b/>
      <w:bCs/>
      <w:szCs w:val="28"/>
      <w:lang w:eastAsia="ru-RU"/>
    </w:rPr>
  </w:style>
  <w:style w:type="paragraph" w:styleId="aa">
    <w:name w:val="List Paragraph"/>
    <w:basedOn w:val="a"/>
    <w:uiPriority w:val="34"/>
    <w:qFormat/>
    <w:rsid w:val="00E355FA"/>
    <w:pPr>
      <w:ind w:left="720"/>
      <w:contextualSpacing/>
    </w:pPr>
  </w:style>
  <w:style w:type="paragraph" w:styleId="ab">
    <w:name w:val="Body Text Indent"/>
    <w:basedOn w:val="a"/>
    <w:link w:val="ac"/>
    <w:unhideWhenUsed/>
    <w:rsid w:val="005275CF"/>
    <w:pPr>
      <w:jc w:val="left"/>
    </w:pPr>
    <w:rPr>
      <w:rFonts w:eastAsia="Times New Roman"/>
      <w:sz w:val="24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5275CF"/>
    <w:rPr>
      <w:rFonts w:eastAsia="Times New Roman"/>
      <w:sz w:val="24"/>
      <w:szCs w:val="20"/>
      <w:lang w:eastAsia="ru-RU"/>
    </w:rPr>
  </w:style>
  <w:style w:type="paragraph" w:customStyle="1" w:styleId="ConsPlusNormal">
    <w:name w:val="ConsPlusNormal"/>
    <w:rsid w:val="005275CF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unhideWhenUsed/>
    <w:rsid w:val="005275C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5275CF"/>
    <w:rPr>
      <w:sz w:val="16"/>
      <w:szCs w:val="16"/>
    </w:rPr>
  </w:style>
  <w:style w:type="paragraph" w:styleId="ad">
    <w:name w:val="Normal (Web)"/>
    <w:basedOn w:val="a"/>
    <w:uiPriority w:val="99"/>
    <w:unhideWhenUsed/>
    <w:rsid w:val="00E32D33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32D33"/>
  </w:style>
  <w:style w:type="paragraph" w:styleId="ae">
    <w:name w:val="Body Text"/>
    <w:basedOn w:val="a"/>
    <w:link w:val="af"/>
    <w:uiPriority w:val="99"/>
    <w:unhideWhenUsed/>
    <w:rsid w:val="00986CF2"/>
    <w:pPr>
      <w:spacing w:after="120"/>
    </w:pPr>
  </w:style>
  <w:style w:type="character" w:customStyle="1" w:styleId="af">
    <w:name w:val="Основной текст Знак"/>
    <w:basedOn w:val="a0"/>
    <w:link w:val="ae"/>
    <w:rsid w:val="00986CF2"/>
  </w:style>
  <w:style w:type="character" w:customStyle="1" w:styleId="af0">
    <w:name w:val="Колонтитул_"/>
    <w:basedOn w:val="a0"/>
    <w:link w:val="1"/>
    <w:rsid w:val="00F268F3"/>
    <w:rPr>
      <w:b/>
      <w:bCs/>
      <w:shd w:val="clear" w:color="auto" w:fill="FFFFFF"/>
    </w:rPr>
  </w:style>
  <w:style w:type="character" w:customStyle="1" w:styleId="af1">
    <w:name w:val="Колонтитул"/>
    <w:basedOn w:val="af0"/>
    <w:rsid w:val="00F268F3"/>
    <w:rPr>
      <w:b/>
      <w:bCs/>
      <w:shd w:val="clear" w:color="auto" w:fill="FFFFFF"/>
    </w:rPr>
  </w:style>
  <w:style w:type="paragraph" w:customStyle="1" w:styleId="1">
    <w:name w:val="Колонтитул1"/>
    <w:basedOn w:val="a"/>
    <w:link w:val="af0"/>
    <w:rsid w:val="00F268F3"/>
    <w:pPr>
      <w:widowControl w:val="0"/>
      <w:shd w:val="clear" w:color="auto" w:fill="FFFFFF"/>
      <w:spacing w:line="298" w:lineRule="exact"/>
    </w:pPr>
    <w:rPr>
      <w:b/>
      <w:bCs/>
    </w:rPr>
  </w:style>
  <w:style w:type="character" w:styleId="af2">
    <w:name w:val="Strong"/>
    <w:basedOn w:val="a0"/>
    <w:uiPriority w:val="22"/>
    <w:qFormat/>
    <w:rsid w:val="00CC73EB"/>
    <w:rPr>
      <w:b/>
      <w:bCs/>
    </w:rPr>
  </w:style>
  <w:style w:type="character" w:styleId="af3">
    <w:name w:val="Emphasis"/>
    <w:basedOn w:val="a0"/>
    <w:uiPriority w:val="20"/>
    <w:qFormat/>
    <w:rsid w:val="001C639B"/>
    <w:rPr>
      <w:i/>
      <w:iCs/>
    </w:rPr>
  </w:style>
  <w:style w:type="paragraph" w:customStyle="1" w:styleId="Default">
    <w:name w:val="Default"/>
    <w:rsid w:val="00F40133"/>
    <w:pPr>
      <w:autoSpaceDE w:val="0"/>
      <w:autoSpaceDN w:val="0"/>
      <w:adjustRightInd w:val="0"/>
      <w:jc w:val="left"/>
    </w:pPr>
    <w:rPr>
      <w:color w:val="000000"/>
      <w:sz w:val="24"/>
      <w:szCs w:val="24"/>
    </w:rPr>
  </w:style>
  <w:style w:type="paragraph" w:customStyle="1" w:styleId="ConsPlusTitle">
    <w:name w:val="ConsPlusTitle"/>
    <w:rsid w:val="00B8580B"/>
    <w:pPr>
      <w:widowControl w:val="0"/>
      <w:autoSpaceDE w:val="0"/>
      <w:autoSpaceDN w:val="0"/>
      <w:adjustRightInd w:val="0"/>
      <w:jc w:val="left"/>
    </w:pPr>
    <w:rPr>
      <w:rFonts w:eastAsiaTheme="minorEastAsia"/>
      <w:b/>
      <w:bCs/>
      <w:szCs w:val="28"/>
      <w:lang w:eastAsia="ru-RU"/>
    </w:rPr>
  </w:style>
  <w:style w:type="character" w:styleId="af4">
    <w:name w:val="Hyperlink"/>
    <w:basedOn w:val="a0"/>
    <w:uiPriority w:val="99"/>
    <w:unhideWhenUsed/>
    <w:rsid w:val="001057B0"/>
    <w:rPr>
      <w:color w:val="0000FF" w:themeColor="hyperlink"/>
      <w:u w:val="single"/>
    </w:rPr>
  </w:style>
  <w:style w:type="paragraph" w:styleId="2">
    <w:name w:val="List 2"/>
    <w:basedOn w:val="a"/>
    <w:rsid w:val="008D2E7B"/>
    <w:pPr>
      <w:ind w:left="566" w:hanging="283"/>
      <w:jc w:val="left"/>
    </w:pPr>
    <w:rPr>
      <w:rFonts w:eastAsia="Times New Roman"/>
      <w:sz w:val="20"/>
      <w:szCs w:val="20"/>
      <w:lang w:eastAsia="ru-RU"/>
    </w:rPr>
  </w:style>
  <w:style w:type="paragraph" w:styleId="31">
    <w:name w:val="List 3"/>
    <w:basedOn w:val="a"/>
    <w:rsid w:val="008D2E7B"/>
    <w:pPr>
      <w:ind w:left="849" w:hanging="283"/>
      <w:jc w:val="left"/>
    </w:pPr>
    <w:rPr>
      <w:rFonts w:eastAsia="Times New Roman"/>
      <w:sz w:val="20"/>
      <w:szCs w:val="20"/>
      <w:lang w:eastAsia="ru-RU"/>
    </w:rPr>
  </w:style>
  <w:style w:type="paragraph" w:customStyle="1" w:styleId="Style40">
    <w:name w:val="Style40"/>
    <w:basedOn w:val="a"/>
    <w:rsid w:val="002F7904"/>
    <w:pPr>
      <w:spacing w:line="326" w:lineRule="exact"/>
      <w:jc w:val="both"/>
    </w:pPr>
    <w:rPr>
      <w:rFonts w:eastAsia="Times New Roman"/>
      <w:sz w:val="20"/>
      <w:szCs w:val="20"/>
      <w:lang w:eastAsia="ru-RU"/>
    </w:rPr>
  </w:style>
  <w:style w:type="character" w:customStyle="1" w:styleId="CharStyle7">
    <w:name w:val="CharStyle7"/>
    <w:basedOn w:val="a0"/>
    <w:rsid w:val="002F7904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26"/>
      <w:szCs w:val="26"/>
    </w:rPr>
  </w:style>
  <w:style w:type="paragraph" w:customStyle="1" w:styleId="formattext">
    <w:name w:val="formattext"/>
    <w:basedOn w:val="a"/>
    <w:rsid w:val="002F7904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2F7904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styleId="af5">
    <w:name w:val="No Spacing"/>
    <w:uiPriority w:val="1"/>
    <w:qFormat/>
    <w:rsid w:val="00B21425"/>
    <w:pPr>
      <w:jc w:val="left"/>
    </w:pPr>
    <w:rPr>
      <w:rFonts w:ascii="Calibri" w:eastAsia="Times New Roman" w:hAnsi="Calibri"/>
      <w:sz w:val="22"/>
      <w:lang w:eastAsia="ru-RU"/>
    </w:rPr>
  </w:style>
  <w:style w:type="character" w:customStyle="1" w:styleId="blk">
    <w:name w:val="blk"/>
    <w:basedOn w:val="a0"/>
    <w:rsid w:val="00E51BF3"/>
  </w:style>
  <w:style w:type="character" w:customStyle="1" w:styleId="comment">
    <w:name w:val="comment"/>
    <w:basedOn w:val="a0"/>
    <w:rsid w:val="00E51B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3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4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7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7E9855145D199D79CFDAAA27AAB5B90A9A316CB398541D66CBEE74900507D4F554ABE2098E24Y6s6C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7E9855145D199D79CFDAAA27AAB5B90A99306AB79E591D66CBEE749005Y0s7C" TargetMode="External"/><Relationship Id="rId17" Type="http://schemas.openxmlformats.org/officeDocument/2006/relationships/hyperlink" Target="http://docs.cntd.ru/document/90211164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ocs.cntd.ru/document/902111644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7E9855145D199D79CFDAAA27AAB5B90A9A306CB79E591D66CBEE74900507D4F554ABE20A8A276458Y2s9C" TargetMode="Externa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7E9855145D199D79CFDAAA27AAB5B90A9A316CB398541D66CBEE74900507D4F554ABE20A8F27Y6s1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5C64AF-200D-49DA-8D58-41D95D5B2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10378</Words>
  <Characters>59157</Characters>
  <Application>Microsoft Office Word</Application>
  <DocSecurity>0</DocSecurity>
  <Lines>492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Байдюк Евгений Васильевич</dc:creator>
  <cp:lastModifiedBy>Максим Товченко</cp:lastModifiedBy>
  <cp:revision>2</cp:revision>
  <cp:lastPrinted>2017-04-27T00:54:00Z</cp:lastPrinted>
  <dcterms:created xsi:type="dcterms:W3CDTF">2017-05-10T02:34:00Z</dcterms:created>
  <dcterms:modified xsi:type="dcterms:W3CDTF">2017-05-10T02:34:00Z</dcterms:modified>
</cp:coreProperties>
</file>